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352AAF">
        <w:rPr>
          <w:b/>
          <w:noProof/>
          <w:sz w:val="24"/>
        </w:rPr>
        <w:t>1</w:t>
      </w:r>
      <w:r w:rsidR="009D40F2">
        <w:rPr>
          <w:b/>
          <w:noProof/>
          <w:sz w:val="24"/>
        </w:rPr>
        <w:t>77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w:t>
            </w:r>
            <w:r w:rsidR="009D40F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6599" w:rsidP="00876599">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0F2">
            <w:pPr>
              <w:pStyle w:val="CRCoverPage"/>
              <w:spacing w:after="0"/>
              <w:ind w:left="100"/>
              <w:rPr>
                <w:noProof/>
              </w:rPr>
            </w:pPr>
            <w:r>
              <w:rPr>
                <w:lang w:eastAsia="zh-CN"/>
              </w:rPr>
              <w:t>Support of Multiple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7995" w:rsidP="00A67995">
            <w:pPr>
              <w:pStyle w:val="CRCoverPage"/>
              <w:spacing w:after="0"/>
              <w:ind w:left="100"/>
              <w:rPr>
                <w:noProof/>
              </w:rPr>
            </w:pPr>
            <w:r>
              <w:rPr>
                <w:noProof/>
              </w:rPr>
              <w:t>2020/05/15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40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22C3">
            <w:pPr>
              <w:pStyle w:val="CRCoverPage"/>
              <w:spacing w:after="0"/>
              <w:ind w:left="100"/>
              <w:rPr>
                <w:noProof/>
                <w:lang w:eastAsia="zh-CN"/>
              </w:rPr>
            </w:pPr>
            <w:r>
              <w:rPr>
                <w:rFonts w:hint="eastAsia"/>
                <w:noProof/>
                <w:lang w:eastAsia="zh-CN"/>
              </w:rPr>
              <w:t>C</w:t>
            </w:r>
            <w:r>
              <w:rPr>
                <w:noProof/>
                <w:lang w:eastAsia="zh-CN"/>
              </w:rPr>
              <w:t>urrently, the multiple registration is not supported in TS 29.562.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9576E" w:rsidRDefault="000622C3" w:rsidP="000622C3">
            <w:pPr>
              <w:pStyle w:val="CRCoverPage"/>
              <w:numPr>
                <w:ilvl w:val="0"/>
                <w:numId w:val="1"/>
              </w:numPr>
              <w:spacing w:after="0"/>
              <w:rPr>
                <w:noProof/>
                <w:lang w:eastAsia="zh-CN"/>
              </w:rPr>
            </w:pPr>
            <w:r>
              <w:rPr>
                <w:rFonts w:hint="eastAsia"/>
                <w:noProof/>
                <w:lang w:eastAsia="zh-CN"/>
              </w:rPr>
              <w:t>T</w:t>
            </w:r>
            <w:r>
              <w:rPr>
                <w:noProof/>
                <w:lang w:eastAsia="zh-CN"/>
              </w:rPr>
              <w:t>he S-CSCF</w:t>
            </w:r>
            <w:r w:rsidRPr="000622C3">
              <w:rPr>
                <w:noProof/>
                <w:lang w:eastAsia="zh-CN"/>
              </w:rPr>
              <w:t>shall check whether there is a reg-id parameter in the Contact header in the SIP REGISTER message. If a reg-id parameter exists, the S-CSCF shall indicate to the HSS that the registration is related to a multiple registration as specified in cla</w:t>
            </w:r>
            <w:r w:rsidR="00737B41">
              <w:rPr>
                <w:noProof/>
                <w:lang w:eastAsia="zh-CN"/>
              </w:rPr>
              <w:t>use 4.2.3 of 3GPP TS 23.380</w:t>
            </w:r>
            <w:r w:rsidRPr="000622C3">
              <w:rPr>
                <w:noProof/>
                <w:lang w:eastAsia="zh-CN"/>
              </w:rPr>
              <w:t>.</w:t>
            </w:r>
          </w:p>
          <w:p w:rsidR="000622C3" w:rsidRDefault="000622C3" w:rsidP="00737B41">
            <w:pPr>
              <w:pStyle w:val="CRCoverPage"/>
              <w:numPr>
                <w:ilvl w:val="0"/>
                <w:numId w:val="1"/>
              </w:numPr>
              <w:spacing w:after="0"/>
              <w:rPr>
                <w:noProof/>
                <w:lang w:eastAsia="zh-CN"/>
              </w:rPr>
            </w:pPr>
            <w:r w:rsidRPr="000622C3">
              <w:rPr>
                <w:noProof/>
                <w:lang w:eastAsia="zh-CN"/>
              </w:rPr>
              <w:t xml:space="preserve">As specified in clause 4.2.3 of 3GPP TS 23.380, if the HSS receives the registration request with multiple registration indicator, and the Public User Identity is stored as registered in the HSS, and there is restoration information related to the Private User Identity, the HSS shall not overwrite stored restoration information, instead, it shall send the stored S-CSCF restoration information together with the user profile in the registration response. The S-CSCF uses registration data carried in the SIP REGISTER message to update the restoration information received from the HSS, then sends a request to the HSS to update restoration </w:t>
            </w:r>
            <w:r w:rsidR="00BB29C3">
              <w:rPr>
                <w:noProof/>
                <w:lang w:eastAsia="zh-CN"/>
              </w:rPr>
              <w:t xml:space="preserve">information as specified in </w:t>
            </w:r>
            <w:r w:rsidRPr="000622C3">
              <w:rPr>
                <w:noProof/>
                <w:lang w:eastAsia="zh-CN"/>
              </w:rPr>
              <w:t>clause 5.2.2.7.2.</w:t>
            </w:r>
          </w:p>
          <w:p w:rsidR="00BB29C3" w:rsidRDefault="00BB29C3" w:rsidP="006678FA">
            <w:pPr>
              <w:pStyle w:val="CRCoverPage"/>
              <w:numPr>
                <w:ilvl w:val="0"/>
                <w:numId w:val="1"/>
              </w:numPr>
              <w:spacing w:after="0"/>
              <w:rPr>
                <w:noProof/>
                <w:lang w:eastAsia="zh-CN"/>
              </w:rPr>
            </w:pPr>
            <w:r>
              <w:rPr>
                <w:noProof/>
                <w:lang w:eastAsia="zh-CN"/>
              </w:rPr>
              <w:t>As specified in Table 6.1.6.2.10-1, add value "UNREGISTERED_USER" in ImsRegistrationType</w:t>
            </w:r>
            <w:r>
              <w:rPr>
                <w:rFonts w:hint="eastAsia"/>
                <w:noProof/>
                <w:lang w:eastAsia="zh-CN"/>
              </w:rPr>
              <w:t>.</w:t>
            </w:r>
            <w:r w:rsidR="006678FA">
              <w:rPr>
                <w:noProof/>
                <w:lang w:eastAsia="zh-CN"/>
              </w:rPr>
              <w:t xml:space="preserve"> And, correct the registrationType to imsRegistrationType</w:t>
            </w:r>
            <w:r w:rsidR="006678F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22C3">
            <w:pPr>
              <w:pStyle w:val="CRCoverPage"/>
              <w:spacing w:after="0"/>
              <w:ind w:left="100"/>
              <w:rPr>
                <w:noProof/>
                <w:lang w:eastAsia="zh-CN"/>
              </w:rPr>
            </w:pPr>
            <w:r>
              <w:rPr>
                <w:rFonts w:hint="eastAsia"/>
                <w:noProof/>
                <w:lang w:eastAsia="zh-CN"/>
              </w:rPr>
              <w:t>T</w:t>
            </w:r>
            <w:r>
              <w:rPr>
                <w:noProof/>
                <w:lang w:eastAsia="zh-CN"/>
              </w:rPr>
              <w:t>he multiple regisgra</w:t>
            </w:r>
            <w:r w:rsidR="00737B41">
              <w:rPr>
                <w:noProof/>
                <w:lang w:eastAsia="zh-CN"/>
              </w:rPr>
              <w:t xml:space="preserve">tion cannot be supported by </w:t>
            </w:r>
            <w:r>
              <w:rPr>
                <w:noProof/>
                <w:lang w:eastAsia="zh-CN"/>
              </w:rPr>
              <w:t>SBI</w:t>
            </w:r>
            <w:r w:rsidR="00737B41">
              <w:rPr>
                <w:noProof/>
                <w:lang w:eastAsia="zh-CN"/>
              </w:rPr>
              <w:t xml:space="preserve"> capable HSS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14CB">
            <w:pPr>
              <w:pStyle w:val="CRCoverPage"/>
              <w:spacing w:after="0"/>
              <w:ind w:left="100"/>
              <w:rPr>
                <w:noProof/>
                <w:lang w:eastAsia="zh-CN"/>
              </w:rPr>
            </w:pPr>
            <w:r>
              <w:rPr>
                <w:rFonts w:hint="eastAsia"/>
                <w:noProof/>
                <w:lang w:eastAsia="zh-CN"/>
              </w:rPr>
              <w:t>2</w:t>
            </w:r>
            <w:r>
              <w:rPr>
                <w:noProof/>
                <w:lang w:eastAsia="zh-CN"/>
              </w:rPr>
              <w:t xml:space="preserve">; 5.2.2.2.2; </w:t>
            </w:r>
            <w:r w:rsidR="004C2155">
              <w:rPr>
                <w:noProof/>
                <w:lang w:eastAsia="zh-CN"/>
              </w:rPr>
              <w:t xml:space="preserve">6.1.6.1; </w:t>
            </w:r>
            <w:r>
              <w:rPr>
                <w:noProof/>
                <w:lang w:eastAsia="zh-CN"/>
              </w:rPr>
              <w:t xml:space="preserve">6.1.6.2.10; </w:t>
            </w:r>
            <w:r w:rsidR="008C48C9">
              <w:rPr>
                <w:noProof/>
                <w:lang w:eastAsia="zh-CN"/>
              </w:rPr>
              <w:t>6.1.6.3.5</w:t>
            </w:r>
            <w:r w:rsidR="008C48C9">
              <w:rPr>
                <w:rFonts w:hint="eastAsia"/>
                <w:noProof/>
                <w:lang w:eastAsia="zh-CN"/>
              </w:rPr>
              <w:t>;</w:t>
            </w:r>
            <w:r w:rsidR="008C48C9">
              <w:rPr>
                <w:noProof/>
                <w:lang w:eastAsia="zh-CN"/>
              </w:rPr>
              <w:t xml:space="preserve"> </w:t>
            </w:r>
            <w:r>
              <w:rPr>
                <w:noProof/>
                <w:lang w:eastAsia="zh-CN"/>
              </w:rPr>
              <w:t>6.1.6.3.X</w:t>
            </w:r>
            <w:r w:rsidR="00C857F3">
              <w:rPr>
                <w:noProof/>
                <w:lang w:eastAsia="zh-CN"/>
              </w:rPr>
              <w:t>(new)</w:t>
            </w:r>
            <w:r w:rsidR="001632F5">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00724">
            <w:pPr>
              <w:pStyle w:val="CRCoverPage"/>
              <w:spacing w:after="0"/>
              <w:jc w:val="center"/>
              <w:rPr>
                <w:rFonts w:hint="eastAsia"/>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00724" w:rsidP="00B00724">
            <w:pPr>
              <w:pStyle w:val="CRCoverPage"/>
              <w:spacing w:after="0"/>
              <w:ind w:left="99"/>
              <w:rPr>
                <w:noProof/>
              </w:rPr>
            </w:pPr>
            <w:r>
              <w:rPr>
                <w:noProof/>
              </w:rPr>
              <w:t>TS 29.562</w:t>
            </w:r>
            <w:r w:rsidR="00145D43">
              <w:rPr>
                <w:noProof/>
              </w:rPr>
              <w:t xml:space="preserve"> CR</w:t>
            </w:r>
            <w:r>
              <w:rPr>
                <w:noProof/>
              </w:rPr>
              <w:t>0013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00724" w:rsidP="00B00724">
            <w:pPr>
              <w:pStyle w:val="CRCoverPage"/>
              <w:spacing w:after="0"/>
              <w:ind w:left="100"/>
              <w:rPr>
                <w:rFonts w:hint="eastAsia"/>
                <w:noProof/>
                <w:lang w:eastAsia="zh-CN"/>
              </w:rPr>
            </w:pPr>
            <w:r>
              <w:rPr>
                <w:rFonts w:hint="eastAsia"/>
                <w:noProof/>
                <w:lang w:eastAsia="zh-CN"/>
              </w:rPr>
              <w:t>T</w:t>
            </w:r>
            <w:r>
              <w:rPr>
                <w:noProof/>
                <w:lang w:eastAsia="zh-CN"/>
              </w:rPr>
              <w:t xml:space="preserve">his CR requests data type </w:t>
            </w:r>
            <w:proofErr w:type="spellStart"/>
            <w:r>
              <w:t>Scscf</w:t>
            </w:r>
            <w:r>
              <w:rPr>
                <w:lang w:eastAsia="zh-CN"/>
              </w:rPr>
              <w:t>Restoration</w:t>
            </w:r>
            <w:r>
              <w:t>InfoResponse</w:t>
            </w:r>
            <w:proofErr w:type="spellEnd"/>
            <w:r>
              <w:t xml:space="preserve"> to contain data type ImsProfileData as proposed in CR0013 of TS 29.562.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0194D" w:rsidRDefault="0060194D" w:rsidP="0060194D">
      <w:pPr>
        <w:pStyle w:val="1"/>
      </w:pPr>
      <w:bookmarkStart w:id="2" w:name="_Toc27252376"/>
      <w:bookmarkStart w:id="3" w:name="_Toc27252124"/>
      <w:bookmarkStart w:id="4" w:name="_Toc19633795"/>
      <w:r>
        <w:t>2</w:t>
      </w:r>
      <w:r>
        <w:tab/>
        <w:t>References</w:t>
      </w:r>
      <w:bookmarkEnd w:id="2"/>
      <w:bookmarkEnd w:id="3"/>
      <w:bookmarkEnd w:id="4"/>
    </w:p>
    <w:p w:rsidR="0060194D" w:rsidRDefault="0060194D" w:rsidP="0060194D">
      <w:r>
        <w:t>The following documents contain provisions which, through reference in this text, constitute provisions of the present document.</w:t>
      </w:r>
    </w:p>
    <w:p w:rsidR="0060194D" w:rsidRDefault="0060194D" w:rsidP="0060194D">
      <w:pPr>
        <w:pStyle w:val="B1"/>
      </w:pPr>
      <w:r>
        <w:t>-</w:t>
      </w:r>
      <w:r>
        <w:tab/>
        <w:t>References are either specific (identified by date of publication, edition number, version number, etc.) or non</w:t>
      </w:r>
      <w:r>
        <w:noBreakHyphen/>
        <w:t>specific.</w:t>
      </w:r>
    </w:p>
    <w:p w:rsidR="0060194D" w:rsidRDefault="0060194D" w:rsidP="0060194D">
      <w:pPr>
        <w:pStyle w:val="B1"/>
      </w:pPr>
      <w:r>
        <w:t>-</w:t>
      </w:r>
      <w:r>
        <w:tab/>
        <w:t>For a specific reference, subsequent revisions do not apply.</w:t>
      </w:r>
    </w:p>
    <w:p w:rsidR="0060194D" w:rsidRDefault="0060194D" w:rsidP="006019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0194D" w:rsidRDefault="0060194D" w:rsidP="0060194D">
      <w:pPr>
        <w:pStyle w:val="EX"/>
      </w:pPr>
      <w:r>
        <w:t>[</w:t>
      </w:r>
      <w:r>
        <w:rPr>
          <w:noProof/>
        </w:rPr>
        <w:t>1</w:t>
      </w:r>
      <w:r>
        <w:t>]</w:t>
      </w:r>
      <w:r>
        <w:tab/>
        <w:t>3GPP TR 21.905: "Vocabulary for 3GPP Specifications".</w:t>
      </w:r>
    </w:p>
    <w:p w:rsidR="0060194D" w:rsidRDefault="0060194D" w:rsidP="0060194D">
      <w:pPr>
        <w:pStyle w:val="EX"/>
      </w:pPr>
      <w:r>
        <w:t>[2]</w:t>
      </w:r>
      <w:r>
        <w:tab/>
        <w:t>3GPP TS 23.007: "Restoration procedures".</w:t>
      </w:r>
    </w:p>
    <w:p w:rsidR="0060194D" w:rsidRDefault="0060194D" w:rsidP="0060194D">
      <w:pPr>
        <w:pStyle w:val="EX"/>
      </w:pPr>
      <w:r>
        <w:t>[3]</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 </w:t>
      </w:r>
    </w:p>
    <w:p w:rsidR="0060194D" w:rsidRDefault="0060194D" w:rsidP="0060194D">
      <w:pPr>
        <w:pStyle w:val="EX"/>
        <w:tabs>
          <w:tab w:val="num" w:pos="360"/>
        </w:tabs>
      </w:pPr>
      <w:r>
        <w:t>[4]</w:t>
      </w:r>
      <w:r>
        <w:tab/>
        <w:t>3GPP TS 24.008: "</w:t>
      </w:r>
      <w:smartTag w:uri="urn:schemas-microsoft-com:office:smarttags" w:element="place">
        <w:r>
          <w:t>Mobile</w:t>
        </w:r>
      </w:smartTag>
      <w:r>
        <w:t xml:space="preserve"> radio interface Layer 3 specification".</w:t>
      </w:r>
    </w:p>
    <w:p w:rsidR="0060194D" w:rsidRDefault="0060194D" w:rsidP="0060194D">
      <w:pPr>
        <w:pStyle w:val="EX"/>
        <w:tabs>
          <w:tab w:val="num" w:pos="360"/>
        </w:tabs>
      </w:pPr>
      <w:r>
        <w:t>[5]</w:t>
      </w:r>
      <w:r>
        <w:tab/>
        <w:t>3GPP TS 29.213: "Policy and charging control signalling flows and Quality of Service (</w:t>
      </w:r>
      <w:proofErr w:type="spellStart"/>
      <w:r>
        <w:t>QoS</w:t>
      </w:r>
      <w:proofErr w:type="spellEnd"/>
      <w:r>
        <w:t>) parameter mapping".</w:t>
      </w:r>
    </w:p>
    <w:p w:rsidR="0060194D" w:rsidRDefault="0060194D" w:rsidP="0060194D">
      <w:pPr>
        <w:pStyle w:val="EX"/>
        <w:rPr>
          <w:lang w:eastAsia="en-GB"/>
        </w:rPr>
      </w:pPr>
      <w:r>
        <w:rPr>
          <w:lang w:eastAsia="en-GB"/>
        </w:rPr>
        <w:t>[6]</w:t>
      </w:r>
      <w:r>
        <w:rPr>
          <w:lang w:eastAsia="en-GB"/>
        </w:rPr>
        <w:tab/>
        <w:t>3GPP TS 29.212: "Policy and Charging Control (PCC); Reference points".</w:t>
      </w:r>
    </w:p>
    <w:p w:rsidR="0060194D" w:rsidRDefault="0060194D" w:rsidP="0060194D">
      <w:pPr>
        <w:pStyle w:val="EX"/>
        <w:rPr>
          <w:lang w:eastAsia="en-GB"/>
        </w:rPr>
      </w:pPr>
      <w:r>
        <w:rPr>
          <w:lang w:eastAsia="en-GB"/>
        </w:rPr>
        <w:t>[7]</w:t>
      </w:r>
      <w:r>
        <w:rPr>
          <w:lang w:eastAsia="en-GB"/>
        </w:rPr>
        <w:tab/>
        <w:t>3GPP TS 29.214: "Policy and Charging Control over Rx reference point".</w:t>
      </w:r>
    </w:p>
    <w:p w:rsidR="0060194D" w:rsidRDefault="0060194D" w:rsidP="0060194D">
      <w:pPr>
        <w:pStyle w:val="EX"/>
        <w:rPr>
          <w:lang w:eastAsia="en-GB"/>
        </w:rPr>
      </w:pPr>
      <w:r>
        <w:rPr>
          <w:lang w:eastAsia="en-GB"/>
        </w:rPr>
        <w:t>[8]</w:t>
      </w:r>
      <w:r>
        <w:rPr>
          <w:lang w:eastAsia="en-GB"/>
        </w:rPr>
        <w:tab/>
        <w:t xml:space="preserve">3GPP TS 29.060: "General Packet Radio Service (GPRS); GPRS Tunnelling Protocol (GTP) across the </w:t>
      </w:r>
      <w:proofErr w:type="spellStart"/>
      <w:r>
        <w:rPr>
          <w:lang w:eastAsia="en-GB"/>
        </w:rPr>
        <w:t>Gn</w:t>
      </w:r>
      <w:proofErr w:type="spellEnd"/>
      <w:r>
        <w:rPr>
          <w:lang w:eastAsia="en-GB"/>
        </w:rPr>
        <w:t xml:space="preserve"> and </w:t>
      </w:r>
      <w:proofErr w:type="spellStart"/>
      <w:r>
        <w:rPr>
          <w:lang w:eastAsia="en-GB"/>
        </w:rPr>
        <w:t>Gp</w:t>
      </w:r>
      <w:proofErr w:type="spellEnd"/>
      <w:r>
        <w:rPr>
          <w:lang w:eastAsia="en-GB"/>
        </w:rPr>
        <w:t xml:space="preserve"> interface".</w:t>
      </w:r>
    </w:p>
    <w:p w:rsidR="0060194D" w:rsidRDefault="0060194D" w:rsidP="0060194D">
      <w:pPr>
        <w:pStyle w:val="EX"/>
        <w:rPr>
          <w:lang w:eastAsia="en-GB"/>
        </w:rPr>
      </w:pPr>
      <w:r>
        <w:rPr>
          <w:lang w:eastAsia="en-GB"/>
        </w:rPr>
        <w:t>[9]</w:t>
      </w:r>
      <w:r>
        <w:rPr>
          <w:lang w:eastAsia="en-GB"/>
        </w:rPr>
        <w:tab/>
        <w:t>3GPP TS 29.061: "Interworking between the Public Land Mobile Network (PLMN) supporting packet based services and Packet Data Networks (PDN)".</w:t>
      </w:r>
    </w:p>
    <w:p w:rsidR="0060194D" w:rsidRDefault="0060194D" w:rsidP="0060194D">
      <w:pPr>
        <w:pStyle w:val="EX"/>
        <w:tabs>
          <w:tab w:val="num" w:pos="360"/>
        </w:tabs>
      </w:pPr>
      <w:r>
        <w:t>[10]</w:t>
      </w:r>
      <w:r>
        <w:tab/>
        <w:t>3GPP TS 29.274: "3GPP Evolved Packet System. Evolved GPRS Tunnelling Protocol for EPS (GTPv2)".</w:t>
      </w:r>
    </w:p>
    <w:p w:rsidR="0060194D" w:rsidRDefault="0060194D" w:rsidP="0060194D">
      <w:pPr>
        <w:pStyle w:val="EX"/>
        <w:tabs>
          <w:tab w:val="num" w:pos="360"/>
        </w:tabs>
      </w:pPr>
      <w:r>
        <w:t>[11]</w:t>
      </w:r>
      <w:r>
        <w:tab/>
        <w:t>IETF RFC 3361: "Dynamic Host Configuration Protocol (DHCP-for-IPv4) Option for Session Initiation Protocol (SIP) Servers".</w:t>
      </w:r>
    </w:p>
    <w:p w:rsidR="0060194D" w:rsidRDefault="0060194D" w:rsidP="0060194D">
      <w:pPr>
        <w:pStyle w:val="EX"/>
        <w:tabs>
          <w:tab w:val="num" w:pos="360"/>
        </w:tabs>
      </w:pPr>
      <w:r>
        <w:t>[12]</w:t>
      </w:r>
      <w:r>
        <w:tab/>
        <w:t>IETF RFC 1034: "Session Initiation Protocol (SIP): Locating SIP Servers".</w:t>
      </w:r>
    </w:p>
    <w:p w:rsidR="0060194D" w:rsidRDefault="0060194D" w:rsidP="0060194D">
      <w:pPr>
        <w:pStyle w:val="EX"/>
        <w:tabs>
          <w:tab w:val="num" w:pos="360"/>
        </w:tabs>
      </w:pPr>
      <w:r>
        <w:t>[13]</w:t>
      </w:r>
      <w:r>
        <w:tab/>
        <w:t>IETF RFC 3319: "Dynamic Host Configuration Protocol (DHCPv6) Options for Session Initiation Protocol (SIP) Servers".</w:t>
      </w:r>
    </w:p>
    <w:p w:rsidR="0060194D" w:rsidRDefault="0060194D" w:rsidP="0060194D">
      <w:pPr>
        <w:pStyle w:val="EX"/>
        <w:tabs>
          <w:tab w:val="num" w:pos="360"/>
        </w:tabs>
      </w:pPr>
      <w:r>
        <w:t>[14]</w:t>
      </w:r>
      <w:r>
        <w:tab/>
        <w:t>IETF RFC 6223: "Indication of Support for Keep-Alive".</w:t>
      </w:r>
    </w:p>
    <w:p w:rsidR="0060194D" w:rsidRDefault="0060194D" w:rsidP="0060194D">
      <w:pPr>
        <w:pStyle w:val="EX"/>
        <w:rPr>
          <w:snapToGrid w:val="0"/>
        </w:rPr>
      </w:pPr>
      <w:r>
        <w:rPr>
          <w:snapToGrid w:val="0"/>
        </w:rPr>
        <w:t>[15]</w:t>
      </w:r>
      <w:r>
        <w:rPr>
          <w:snapToGrid w:val="0"/>
        </w:rPr>
        <w:tab/>
        <w:t>3GPP TS 29.275: "Proxy Mobile IPv6 (PMIPv6) based Mobility and Tunnelling protocols; Stage 3".</w:t>
      </w:r>
    </w:p>
    <w:p w:rsidR="0060194D" w:rsidRDefault="0060194D" w:rsidP="0060194D">
      <w:pPr>
        <w:pStyle w:val="EX"/>
      </w:pPr>
      <w:r>
        <w:rPr>
          <w:lang w:eastAsia="en-GB"/>
        </w:rPr>
        <w:t>[16]</w:t>
      </w:r>
      <w:r>
        <w:rPr>
          <w:lang w:eastAsia="en-GB"/>
        </w:rPr>
        <w:tab/>
        <w:t xml:space="preserve">IETF </w:t>
      </w:r>
      <w:r>
        <w:t>RFC 7077</w:t>
      </w:r>
      <w:r>
        <w:rPr>
          <w:lang w:eastAsia="en-GB"/>
        </w:rPr>
        <w:t>: "</w:t>
      </w:r>
      <w:r>
        <w:rPr>
          <w:lang w:eastAsia="zh-CN"/>
        </w:rPr>
        <w:t>Update Notifications</w:t>
      </w:r>
      <w:r>
        <w:rPr>
          <w:lang w:eastAsia="en-GB"/>
        </w:rPr>
        <w:t xml:space="preserve"> for Proxy Mobile IPv6".</w:t>
      </w:r>
      <w:r>
        <w:t xml:space="preserve"> </w:t>
      </w:r>
    </w:p>
    <w:p w:rsidR="0060194D" w:rsidRDefault="0060194D" w:rsidP="0060194D">
      <w:pPr>
        <w:pStyle w:val="EX"/>
      </w:pPr>
      <w:r>
        <w:t>[17]</w:t>
      </w:r>
      <w:r>
        <w:tab/>
      </w:r>
      <w:bookmarkStart w:id="5" w:name="_Ref157317154"/>
      <w:r>
        <w:t xml:space="preserve">3GPP TS 23.401: </w:t>
      </w:r>
      <w:r>
        <w:rPr>
          <w:iCs/>
          <w:snapToGrid w:val="0"/>
        </w:rPr>
        <w:t>"</w:t>
      </w:r>
      <w:r>
        <w:t>GPRS Enhancements for E-UTRAN Access</w:t>
      </w:r>
      <w:r>
        <w:rPr>
          <w:iCs/>
          <w:snapToGrid w:val="0"/>
        </w:rPr>
        <w:t>"</w:t>
      </w:r>
      <w:r>
        <w:t>.</w:t>
      </w:r>
      <w:bookmarkEnd w:id="5"/>
    </w:p>
    <w:p w:rsidR="0060194D" w:rsidRDefault="0060194D" w:rsidP="0060194D">
      <w:pPr>
        <w:pStyle w:val="EX"/>
      </w:pPr>
      <w:r>
        <w:rPr>
          <w:lang w:eastAsia="en-GB"/>
        </w:rPr>
        <w:t>[18]</w:t>
      </w:r>
      <w:r>
        <w:rPr>
          <w:lang w:eastAsia="en-GB"/>
        </w:rPr>
        <w:tab/>
        <w:t xml:space="preserve">IETF </w:t>
      </w:r>
      <w:r>
        <w:t>RFC 3261</w:t>
      </w:r>
      <w:r>
        <w:rPr>
          <w:lang w:eastAsia="en-GB"/>
        </w:rPr>
        <w:t>: "</w:t>
      </w:r>
      <w:r>
        <w:rPr>
          <w:lang w:val="en-US" w:eastAsia="zh-CN"/>
        </w:rPr>
        <w:t>SIP: Session Initiation Protocol</w:t>
      </w:r>
      <w:r>
        <w:rPr>
          <w:lang w:eastAsia="en-GB"/>
        </w:rPr>
        <w:t>".</w:t>
      </w:r>
    </w:p>
    <w:p w:rsidR="0060194D" w:rsidRDefault="0060194D" w:rsidP="0060194D">
      <w:pPr>
        <w:pStyle w:val="EX"/>
      </w:pPr>
      <w:r>
        <w:t>[19]</w:t>
      </w:r>
      <w:r>
        <w:tab/>
        <w:t>3GPP TS 24.229: "IP multimedia call control protocol based on Session Initiation Protocol (SIP) and Session Description Protocol (SDP); Stage 3".</w:t>
      </w:r>
    </w:p>
    <w:p w:rsidR="0060194D" w:rsidRDefault="0060194D" w:rsidP="0060194D">
      <w:pPr>
        <w:pStyle w:val="EX"/>
      </w:pPr>
      <w:r>
        <w:t>[20]</w:t>
      </w:r>
      <w:r>
        <w:tab/>
        <w:t>3GPP TS 23.060: "General Packet Radio Service (GPRS); Service description; Stage 2".</w:t>
      </w:r>
    </w:p>
    <w:p w:rsidR="0060194D" w:rsidRDefault="0060194D" w:rsidP="0060194D">
      <w:pPr>
        <w:pStyle w:val="EX"/>
      </w:pPr>
      <w:r>
        <w:lastRenderedPageBreak/>
        <w:t>[21]</w:t>
      </w:r>
      <w:r>
        <w:tab/>
        <w:t>GSMA PRD IR.65: "IMS Roaming and Interworking Guidelines, version 14.0".</w:t>
      </w:r>
    </w:p>
    <w:p w:rsidR="0060194D" w:rsidRDefault="0060194D" w:rsidP="0060194D">
      <w:pPr>
        <w:pStyle w:val="EX"/>
      </w:pPr>
      <w:r>
        <w:t>[22]</w:t>
      </w:r>
      <w:r>
        <w:tab/>
        <w:t xml:space="preserve">3GPP TS 24.244: </w:t>
      </w:r>
      <w:r>
        <w:rPr>
          <w:iCs/>
          <w:snapToGrid w:val="0"/>
        </w:rPr>
        <w:t>"</w:t>
      </w:r>
      <w:r>
        <w:t>Wireless LAN control plane protocol for trusted WLAN access to EPC; Stage 3</w:t>
      </w:r>
      <w:r>
        <w:rPr>
          <w:iCs/>
          <w:snapToGrid w:val="0"/>
        </w:rPr>
        <w:t>"</w:t>
      </w:r>
      <w:r>
        <w:t>.</w:t>
      </w:r>
    </w:p>
    <w:p w:rsidR="0060194D" w:rsidRDefault="0060194D" w:rsidP="0060194D">
      <w:pPr>
        <w:pStyle w:val="EX"/>
        <w:rPr>
          <w:lang w:eastAsia="en-GB"/>
        </w:rPr>
      </w:pPr>
      <w:r>
        <w:rPr>
          <w:lang w:eastAsia="en-GB"/>
        </w:rPr>
        <w:t>[23]</w:t>
      </w:r>
      <w:r>
        <w:rPr>
          <w:lang w:eastAsia="en-GB"/>
        </w:rPr>
        <w:tab/>
        <w:t>IETF </w:t>
      </w:r>
      <w:r>
        <w:t>RFC 7296</w:t>
      </w:r>
      <w:r>
        <w:rPr>
          <w:lang w:eastAsia="en-GB"/>
        </w:rPr>
        <w:t>: "</w:t>
      </w:r>
      <w:r>
        <w:rPr>
          <w:lang w:val="en-US" w:eastAsia="zh-CN"/>
        </w:rPr>
        <w:t>Internet Key Exchange Protocol Version 2 (IKEv2)</w:t>
      </w:r>
      <w:r>
        <w:rPr>
          <w:lang w:eastAsia="en-GB"/>
        </w:rPr>
        <w:t>".</w:t>
      </w:r>
    </w:p>
    <w:p w:rsidR="0060194D" w:rsidRDefault="0060194D" w:rsidP="0060194D">
      <w:pPr>
        <w:pStyle w:val="EX"/>
        <w:rPr>
          <w:lang w:eastAsia="en-GB"/>
        </w:rPr>
      </w:pPr>
      <w:r>
        <w:rPr>
          <w:lang w:eastAsia="en-GB"/>
        </w:rPr>
        <w:t>[24]</w:t>
      </w:r>
      <w:r>
        <w:rPr>
          <w:lang w:eastAsia="en-GB"/>
        </w:rPr>
        <w:tab/>
        <w:t>3GPP TS 29.273: "Evolved Packet System (EPS); 3GPP EPS AAA interfaces".</w:t>
      </w:r>
    </w:p>
    <w:p w:rsidR="0060194D" w:rsidRDefault="0060194D" w:rsidP="0060194D">
      <w:pPr>
        <w:pStyle w:val="EX"/>
        <w:rPr>
          <w:lang w:eastAsia="en-GB"/>
        </w:rPr>
      </w:pPr>
      <w:r>
        <w:rPr>
          <w:lang w:eastAsia="en-GB"/>
        </w:rPr>
        <w:t>[25]</w:t>
      </w:r>
      <w:r>
        <w:rPr>
          <w:lang w:eastAsia="en-GB"/>
        </w:rPr>
        <w:tab/>
        <w:t>IETF </w:t>
      </w:r>
      <w:r>
        <w:t>RFC 3588</w:t>
      </w:r>
      <w:r>
        <w:rPr>
          <w:lang w:eastAsia="en-GB"/>
        </w:rPr>
        <w:t>: "</w:t>
      </w:r>
      <w:r>
        <w:rPr>
          <w:lang w:val="en-US" w:eastAsia="zh-CN"/>
        </w:rPr>
        <w:t>Diameter Base Protocol)</w:t>
      </w:r>
      <w:r>
        <w:rPr>
          <w:lang w:eastAsia="en-GB"/>
        </w:rPr>
        <w:t xml:space="preserve">". </w:t>
      </w:r>
    </w:p>
    <w:p w:rsidR="0060194D" w:rsidRDefault="0060194D" w:rsidP="0060194D">
      <w:pPr>
        <w:pStyle w:val="EX"/>
      </w:pPr>
      <w:r>
        <w:rPr>
          <w:lang w:eastAsia="en-GB"/>
        </w:rPr>
        <w:t>[26]</w:t>
      </w:r>
      <w:r>
        <w:rPr>
          <w:lang w:eastAsia="en-GB"/>
        </w:rPr>
        <w:tab/>
      </w:r>
      <w:r>
        <w:t>IETF RFC 5996 (September 2010): "Internet Key Exchange Protocol Version 2 (IKEv2)".</w:t>
      </w:r>
    </w:p>
    <w:p w:rsidR="0060194D" w:rsidRDefault="0060194D" w:rsidP="0060194D">
      <w:pPr>
        <w:pStyle w:val="EX"/>
        <w:rPr>
          <w:lang w:eastAsia="zh-CN"/>
        </w:rPr>
      </w:pPr>
      <w:r>
        <w:t>[27]</w:t>
      </w:r>
      <w:r>
        <w:tab/>
        <w:t>3GPP</w:t>
      </w:r>
      <w:r>
        <w:rPr>
          <w:lang w:val="en-US"/>
        </w:rPr>
        <w:t> </w:t>
      </w:r>
      <w:r>
        <w:t>TS</w:t>
      </w:r>
      <w:r>
        <w:rPr>
          <w:lang w:val="en-US"/>
        </w:rPr>
        <w:t> </w:t>
      </w:r>
      <w:r>
        <w:t>23.228: "IP Multimedia Subsystem (IMS); Stage 2".</w:t>
      </w:r>
    </w:p>
    <w:p w:rsidR="0060194D" w:rsidRDefault="0060194D" w:rsidP="0060194D">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rsidR="0060194D" w:rsidRDefault="0060194D" w:rsidP="0060194D">
      <w:pPr>
        <w:pStyle w:val="EX"/>
        <w:rPr>
          <w:lang w:eastAsia="zh-CN"/>
        </w:rPr>
      </w:pPr>
      <w:r>
        <w:t>[29]</w:t>
      </w:r>
      <w:r>
        <w:tab/>
        <w:t>3GPP</w:t>
      </w:r>
      <w:r>
        <w:rPr>
          <w:lang w:val="en-US"/>
        </w:rPr>
        <w:t> </w:t>
      </w:r>
      <w:r>
        <w:t>TS</w:t>
      </w:r>
      <w:r>
        <w:rPr>
          <w:lang w:val="en-US"/>
        </w:rPr>
        <w:t> </w:t>
      </w:r>
      <w:r>
        <w:t>23.502: "Procedures for the 5G System; Stage 2".</w:t>
      </w:r>
    </w:p>
    <w:p w:rsidR="0060194D" w:rsidRDefault="0060194D" w:rsidP="0060194D">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rsidR="0060194D" w:rsidRDefault="0060194D" w:rsidP="0060194D">
      <w:pPr>
        <w:pStyle w:val="EX"/>
        <w:rPr>
          <w:lang w:eastAsia="zh-CN"/>
        </w:rPr>
      </w:pPr>
      <w:r>
        <w:rPr>
          <w:lang w:eastAsia="zh-CN"/>
        </w:rPr>
        <w:t>[31]</w:t>
      </w:r>
      <w:r>
        <w:rPr>
          <w:lang w:eastAsia="zh-CN"/>
        </w:rPr>
        <w:tab/>
        <w:t>3GPP TS 29.503: "5G System; Unified Data Management Services; Stage 3".</w:t>
      </w:r>
    </w:p>
    <w:p w:rsidR="0060194D" w:rsidRDefault="0060194D" w:rsidP="0060194D">
      <w:pPr>
        <w:pStyle w:val="EX"/>
        <w:rPr>
          <w:lang w:eastAsia="zh-CN"/>
        </w:rPr>
      </w:pPr>
      <w:bookmarkStart w:id="6" w:name="_Hlk533148003"/>
      <w:r>
        <w:rPr>
          <w:lang w:eastAsia="zh-CN"/>
        </w:rPr>
        <w:t>[32]</w:t>
      </w:r>
      <w:r>
        <w:rPr>
          <w:lang w:eastAsia="zh-CN"/>
        </w:rPr>
        <w:tab/>
        <w:t>3GPP TS 29.512: "5G System; Session Management Policy Control Service; Stage 3".</w:t>
      </w:r>
      <w:bookmarkEnd w:id="6"/>
    </w:p>
    <w:p w:rsidR="0060194D" w:rsidRDefault="0060194D" w:rsidP="0060194D">
      <w:pPr>
        <w:pStyle w:val="EX"/>
        <w:rPr>
          <w:lang w:eastAsia="zh-CN"/>
        </w:rPr>
      </w:pPr>
      <w:r>
        <w:rPr>
          <w:lang w:eastAsia="zh-CN"/>
        </w:rPr>
        <w:t>[33]</w:t>
      </w:r>
      <w:r>
        <w:rPr>
          <w:lang w:eastAsia="zh-CN"/>
        </w:rPr>
        <w:tab/>
        <w:t>3GPP TS 23.632: "User Data Interworking, Coexistence and Migration; Stage 2".</w:t>
      </w:r>
    </w:p>
    <w:p w:rsidR="00D563C4" w:rsidRPr="0060194D" w:rsidRDefault="0060194D" w:rsidP="0060194D">
      <w:pPr>
        <w:pStyle w:val="EX"/>
        <w:rPr>
          <w:noProof/>
        </w:rPr>
      </w:pPr>
      <w:ins w:id="7" w:author="Huawei" w:date="2020-05-21T14:25:00Z">
        <w:r>
          <w:rPr>
            <w:rFonts w:hint="eastAsia"/>
            <w:lang w:eastAsia="zh-CN"/>
          </w:rPr>
          <w:t>[</w:t>
        </w:r>
        <w:r>
          <w:rPr>
            <w:lang w:eastAsia="zh-CN"/>
          </w:rPr>
          <w:t>X1]</w:t>
        </w:r>
        <w:r w:rsidRPr="00541F26">
          <w:rPr>
            <w:lang w:eastAsia="zh-CN"/>
          </w:rPr>
          <w:t xml:space="preserve"> </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ins>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A3557" w:rsidRDefault="00BA3557" w:rsidP="00BA3557">
      <w:pPr>
        <w:pStyle w:val="5"/>
      </w:pPr>
      <w:bookmarkStart w:id="8" w:name="_Toc35940308"/>
      <w:bookmarkStart w:id="9" w:name="_Toc34749255"/>
      <w:bookmarkStart w:id="10" w:name="_Toc34748265"/>
      <w:bookmarkStart w:id="11" w:name="_Toc34747889"/>
      <w:bookmarkStart w:id="12" w:name="_Toc34740530"/>
      <w:bookmarkStart w:id="13" w:name="_Toc34346453"/>
      <w:bookmarkStart w:id="14" w:name="_Toc24978728"/>
      <w:bookmarkStart w:id="15" w:name="_Toc21948855"/>
      <w:r>
        <w:t>5.2.2.2.2</w:t>
      </w:r>
      <w:r>
        <w:tab/>
        <w:t>S-CSCF Registration</w:t>
      </w:r>
      <w:bookmarkEnd w:id="8"/>
      <w:bookmarkEnd w:id="9"/>
      <w:bookmarkEnd w:id="10"/>
      <w:bookmarkEnd w:id="11"/>
      <w:bookmarkEnd w:id="12"/>
      <w:bookmarkEnd w:id="13"/>
      <w:bookmarkEnd w:id="14"/>
      <w:bookmarkEnd w:id="15"/>
    </w:p>
    <w:p w:rsidR="00BA3557" w:rsidRDefault="00BA3557" w:rsidP="00BA3557">
      <w:r>
        <w:t>Figure 5.2.2.2.2-1 shows a scenario where the S-CSCF sends a request to register at the HSS (see also 3GPP TS 23.228 [6] clause 5.2). The request contains the IMS UE's identity (</w:t>
      </w:r>
      <w:proofErr w:type="gramStart"/>
      <w:r>
        <w:t>/{</w:t>
      </w:r>
      <w:proofErr w:type="gramEnd"/>
      <w:r>
        <w:t>imsUeId}) which shall be an IMPU, the S-CSCF Registration Information and the Registration Type.</w:t>
      </w:r>
    </w:p>
    <w:p w:rsidR="00BA3557" w:rsidRDefault="00BA3557" w:rsidP="00BA3557">
      <w:pPr>
        <w:pStyle w:val="TH"/>
      </w:pPr>
      <w:r>
        <w:object w:dxaOrig="867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9.3pt" o:ole="">
            <v:imagedata r:id="rId13" o:title=""/>
          </v:shape>
          <o:OLEObject Type="Embed" ProgID="Visio.Drawing.11" ShapeID="_x0000_i1025" DrawAspect="Content" ObjectID="_1651667601" r:id="rId14"/>
        </w:object>
      </w:r>
    </w:p>
    <w:p w:rsidR="00BA3557" w:rsidRDefault="00BA3557" w:rsidP="00BA3557">
      <w:pPr>
        <w:pStyle w:val="TF"/>
      </w:pPr>
      <w:r>
        <w:t>Figure 5.2.2.2.2-1: S-CSCF registration</w:t>
      </w:r>
    </w:p>
    <w:p w:rsidR="00BA3557" w:rsidRDefault="00BA3557" w:rsidP="00BA3557">
      <w:pPr>
        <w:pStyle w:val="B1"/>
        <w:rPr>
          <w:lang w:eastAsia="zh-CN"/>
        </w:rPr>
      </w:pPr>
      <w:r>
        <w:t>1.</w:t>
      </w:r>
      <w:r>
        <w:tab/>
        <w:t>The S-CSCF sends a PUT request to the resource representing the UE's S-CSCF registration to update or create S-CSCF registration information.</w:t>
      </w:r>
      <w:ins w:id="16" w:author="Huawei" w:date="2020-05-21T14:21:00Z">
        <w:r w:rsidR="0060194D">
          <w:t xml:space="preserve"> The S-CSCF shall check whether there is a </w:t>
        </w:r>
        <w:proofErr w:type="spellStart"/>
        <w:r w:rsidR="0060194D">
          <w:t>reg</w:t>
        </w:r>
        <w:proofErr w:type="spellEnd"/>
        <w:r w:rsidR="0060194D">
          <w:t xml:space="preserve">-id parameter in the Contact header in the SIP REGISTER message. If a </w:t>
        </w:r>
        <w:proofErr w:type="spellStart"/>
        <w:r w:rsidR="0060194D">
          <w:t>reg</w:t>
        </w:r>
        <w:proofErr w:type="spellEnd"/>
        <w:r w:rsidR="0060194D">
          <w:t xml:space="preserve">-id parameter exists, the S-CSCF shall indicate to the HSS that the registration is related to a </w:t>
        </w:r>
      </w:ins>
      <w:ins w:id="17" w:author="Huawei" w:date="2020-05-21T14:22:00Z">
        <w:r w:rsidR="0060194D">
          <w:t>multiple</w:t>
        </w:r>
      </w:ins>
      <w:ins w:id="18" w:author="Huawei" w:date="2020-05-21T14:21:00Z">
        <w:r w:rsidR="0060194D">
          <w:t xml:space="preserve"> </w:t>
        </w:r>
      </w:ins>
      <w:ins w:id="19" w:author="Huawei" w:date="2020-05-21T14:22:00Z">
        <w:r w:rsidR="0060194D">
          <w:t>regi</w:t>
        </w:r>
        <w:r w:rsidR="0034691C">
          <w:t>stration as specified in clause</w:t>
        </w:r>
      </w:ins>
      <w:ins w:id="20" w:author="Huawei" w:date="2020-05-21T14:35:00Z">
        <w:r w:rsidR="0034691C">
          <w:t> </w:t>
        </w:r>
      </w:ins>
      <w:ins w:id="21" w:author="Huawei" w:date="2020-05-21T14:22:00Z">
        <w:r w:rsidR="0060194D">
          <w:t>4.2.3 of 3GPP TS</w:t>
        </w:r>
      </w:ins>
      <w:ins w:id="22" w:author="Huawei" w:date="2020-05-21T14:23:00Z">
        <w:r w:rsidR="0060194D">
          <w:t> 23.380 [X1].</w:t>
        </w:r>
      </w:ins>
    </w:p>
    <w:p w:rsidR="00BA3557" w:rsidRDefault="00BA3557" w:rsidP="00BA3557">
      <w:pPr>
        <w:pStyle w:val="B1"/>
      </w:pPr>
      <w:bookmarkStart w:id="23" w:name="_Hlk16288267"/>
      <w:r>
        <w:t>2a.</w:t>
      </w:r>
      <w:r>
        <w:tab/>
        <w:t xml:space="preserve">If the resource already exists, and if the S-CSCF registered is the same or if another S-CSCF is registered and S-CSCF Reassignment was previously authorized, the HSS updates the </w:t>
      </w:r>
      <w:proofErr w:type="spellStart"/>
      <w:r>
        <w:t>scscfRegistration</w:t>
      </w:r>
      <w:proofErr w:type="spellEnd"/>
      <w:r>
        <w:t xml:space="preserve"> resource by replacing it with the received resource information (e.g. S-CSCF name, state of the related IMS public identity based on the </w:t>
      </w:r>
      <w:proofErr w:type="spellStart"/>
      <w:ins w:id="24" w:author="Huawei" w:date="2020-05-22T10:51:00Z">
        <w:r w:rsidR="00D60EA0">
          <w:t>ims</w:t>
        </w:r>
      </w:ins>
      <w:del w:id="25" w:author="Huawei" w:date="2020-05-22T10:51:00Z">
        <w:r w:rsidR="00737B41" w:rsidDel="00D60EA0">
          <w:delText>r</w:delText>
        </w:r>
      </w:del>
      <w:ins w:id="26" w:author="Huawei" w:date="2020-05-22T10:51:00Z">
        <w:r w:rsidR="00D60EA0">
          <w:t>R</w:t>
        </w:r>
      </w:ins>
      <w:r>
        <w:t>egistrationType</w:t>
      </w:r>
      <w:proofErr w:type="spellEnd"/>
      <w:r>
        <w:t xml:space="preserve"> received) and responds with "204 No Content" or "200 OK" with the updated resource information and HSS supported features.</w:t>
      </w:r>
    </w:p>
    <w:p w:rsidR="00AB786D" w:rsidRDefault="00BA3557" w:rsidP="00BA3557">
      <w:pPr>
        <w:pStyle w:val="B1"/>
        <w:rPr>
          <w:ins w:id="27" w:author="Huawei" w:date="2020-05-21T14:45:00Z"/>
        </w:rPr>
      </w:pPr>
      <w:r>
        <w:tab/>
        <w:t>Additionally, if the S-CSCF reassignment pending flag was set, the HSS shall invoke the Deregistration Notification service operation towards the old S-CSCF using the callback URI provided by the old S-CSCF.</w:t>
      </w:r>
    </w:p>
    <w:p w:rsidR="00BA3557" w:rsidRDefault="008844C2" w:rsidP="00BA3557">
      <w:pPr>
        <w:pStyle w:val="B1"/>
      </w:pPr>
      <w:ins w:id="28" w:author="Huawei" w:date="2020-05-21T14:46:00Z">
        <w:r w:rsidRPr="008844C2">
          <w:lastRenderedPageBreak/>
          <w:tab/>
        </w:r>
      </w:ins>
      <w:ins w:id="29" w:author="Huawei" w:date="2020-05-21T14:35:00Z">
        <w:r w:rsidR="0034691C">
          <w:t xml:space="preserve">As specified in clause 4.2.3 of </w:t>
        </w:r>
      </w:ins>
      <w:ins w:id="30" w:author="Huawei" w:date="2020-05-21T14:36:00Z">
        <w:r w:rsidR="0034691C">
          <w:t>3GPP TS 23.380 [X1], i</w:t>
        </w:r>
      </w:ins>
      <w:ins w:id="31" w:author="Huawei" w:date="2020-05-21T14:28:00Z">
        <w:r w:rsidR="00AE4C7C">
          <w:t>f the HSS rec</w:t>
        </w:r>
      </w:ins>
      <w:ins w:id="32" w:author="Huawei" w:date="2020-05-21T14:29:00Z">
        <w:r w:rsidR="00AE4C7C">
          <w:t xml:space="preserve">eives </w:t>
        </w:r>
      </w:ins>
      <w:ins w:id="33" w:author="Huawei" w:date="2020-05-21T14:30:00Z">
        <w:r w:rsidR="00AE4C7C">
          <w:t xml:space="preserve">the </w:t>
        </w:r>
      </w:ins>
      <w:ins w:id="34" w:author="Huawei" w:date="2020-05-21T14:36:00Z">
        <w:r w:rsidR="0034691C">
          <w:t xml:space="preserve">registration </w:t>
        </w:r>
      </w:ins>
      <w:ins w:id="35" w:author="Huawei" w:date="2020-05-21T14:30:00Z">
        <w:r w:rsidR="00AE4C7C">
          <w:t xml:space="preserve">request with multiple registration indicator, </w:t>
        </w:r>
      </w:ins>
      <w:ins w:id="36" w:author="Huawei" w:date="2020-05-21T14:31:00Z">
        <w:r w:rsidR="00AE4C7C">
          <w:t xml:space="preserve">and the Public User Identity is stored as registered in the HSS, and there is restoration information related to the Private User Identity, the HSS shall not overwrite stored restoration information, instead, it shall send the stored S-CSCF restoration information together with the user profile in the </w:t>
        </w:r>
      </w:ins>
      <w:ins w:id="37" w:author="Huawei" w:date="2020-05-21T14:37:00Z">
        <w:r w:rsidR="0034691C">
          <w:t xml:space="preserve">registration </w:t>
        </w:r>
      </w:ins>
      <w:ins w:id="38" w:author="Huawei" w:date="2020-05-21T14:32:00Z">
        <w:r w:rsidR="00AE4C7C">
          <w:t>response</w:t>
        </w:r>
      </w:ins>
      <w:ins w:id="39" w:author="Huawei" w:date="2020-05-21T14:31:00Z">
        <w:r w:rsidR="00AE4C7C">
          <w:t>.</w:t>
        </w:r>
      </w:ins>
      <w:ins w:id="40" w:author="Huawei" w:date="2020-05-21T14:40:00Z">
        <w:r w:rsidR="008C5288">
          <w:t xml:space="preserve"> The S</w:t>
        </w:r>
      </w:ins>
      <w:ins w:id="41" w:author="Huawei" w:date="2020-05-21T14:41:00Z">
        <w:r w:rsidR="008C5288">
          <w:t xml:space="preserve">-CSCF </w:t>
        </w:r>
      </w:ins>
      <w:ins w:id="42" w:author="Huawei" w:date="2020-05-21T14:42:00Z">
        <w:r w:rsidR="008C5288">
          <w:t>uses registration data carried in the SIP REGIST</w:t>
        </w:r>
      </w:ins>
      <w:ins w:id="43" w:author="Huawei" w:date="2020-05-21T14:43:00Z">
        <w:r w:rsidR="008C5288">
          <w:t>ER</w:t>
        </w:r>
      </w:ins>
      <w:ins w:id="44" w:author="Huawei" w:date="2020-05-21T14:42:00Z">
        <w:r w:rsidR="008C5288">
          <w:t xml:space="preserve"> message to update </w:t>
        </w:r>
      </w:ins>
      <w:ins w:id="45" w:author="Huawei" w:date="2020-05-21T14:43:00Z">
        <w:r w:rsidR="008C5288">
          <w:t xml:space="preserve">the restoration information received from the HSS, then sends </w:t>
        </w:r>
      </w:ins>
      <w:ins w:id="46" w:author="Huawei" w:date="2020-05-21T14:44:00Z">
        <w:r w:rsidR="008C5288">
          <w:t>a request to the HSS to update restoration information as specified in clause 5.2.2.7.2.</w:t>
        </w:r>
      </w:ins>
    </w:p>
    <w:p w:rsidR="00BA3557" w:rsidRDefault="00BA3557" w:rsidP="00BA3557">
      <w:pPr>
        <w:pStyle w:val="B1"/>
      </w:pPr>
      <w:r>
        <w:t>2b.</w:t>
      </w:r>
      <w:r>
        <w:tab/>
        <w:t>If the resource does not exist (there is no previous S-CSCF information stored in HSS), HSS stores the received S-CSCF registration data and responds with HTTP Status Code "201 created". A response body is included with the created resource and the features supported by HSS.</w:t>
      </w:r>
    </w:p>
    <w:p w:rsidR="00BA3557" w:rsidRDefault="00BA3557" w:rsidP="00BA3557">
      <w:pPr>
        <w:pStyle w:val="B1"/>
      </w:pPr>
      <w:r>
        <w:t>2c.</w:t>
      </w:r>
      <w:r>
        <w:tab/>
        <w:t xml:space="preserve">If the operation  is not authorized due to e.g. received IMS identities do not exist or do not match, or a different S-CSCF is registered and S-CSCF reassignment is not authorized, HTTP status code "403 Forbidden" should be returned including additional error information in the response body (in "ProblemDetails" element). </w:t>
      </w:r>
    </w:p>
    <w:p w:rsidR="009944DA" w:rsidRDefault="00BA3557" w:rsidP="001073F4">
      <w:bookmarkStart w:id="47" w:name="_Hlk520206353"/>
      <w:bookmarkEnd w:id="23"/>
      <w:r>
        <w:t>On failure, the appropriate HTTP status code indicating the error shall be returned and appropriate additional error information should be returned in the PUT response body.</w:t>
      </w:r>
      <w:bookmarkEnd w:id="47"/>
    </w:p>
    <w:p w:rsidR="00B526FB" w:rsidRPr="00731674" w:rsidRDefault="00B526FB" w:rsidP="00B526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526FB" w:rsidRDefault="00B526FB" w:rsidP="00B526FB">
      <w:pPr>
        <w:pStyle w:val="4"/>
      </w:pPr>
      <w:bookmarkStart w:id="48" w:name="_Toc35940418"/>
      <w:bookmarkStart w:id="49" w:name="_Toc34749365"/>
      <w:bookmarkStart w:id="50" w:name="_Toc34748375"/>
      <w:bookmarkStart w:id="51" w:name="_Toc34747999"/>
      <w:bookmarkStart w:id="52" w:name="_Toc34740640"/>
      <w:bookmarkStart w:id="53" w:name="_Toc34346563"/>
      <w:bookmarkStart w:id="54" w:name="_Toc24978792"/>
      <w:bookmarkStart w:id="55" w:name="_Toc21948918"/>
      <w:r>
        <w:t>6.1.6.1</w:t>
      </w:r>
      <w:r>
        <w:tab/>
        <w:t>General</w:t>
      </w:r>
      <w:bookmarkEnd w:id="48"/>
      <w:bookmarkEnd w:id="49"/>
      <w:bookmarkEnd w:id="50"/>
      <w:bookmarkEnd w:id="51"/>
      <w:bookmarkEnd w:id="52"/>
      <w:bookmarkEnd w:id="53"/>
      <w:bookmarkEnd w:id="54"/>
      <w:bookmarkEnd w:id="55"/>
    </w:p>
    <w:p w:rsidR="00B526FB" w:rsidRDefault="00B526FB" w:rsidP="00B526FB">
      <w:r>
        <w:t>This clause specifies the application data model supported by the API.</w:t>
      </w:r>
    </w:p>
    <w:p w:rsidR="00B526FB" w:rsidRDefault="00B526FB" w:rsidP="00B526FB">
      <w:r>
        <w:t>Table 6.1.6.1-1 specifies the data types defined for the Nhss_imsUECM service-based interface protocol.</w:t>
      </w:r>
    </w:p>
    <w:p w:rsidR="00B526FB" w:rsidRDefault="00B526FB" w:rsidP="00B526FB"/>
    <w:p w:rsidR="00B526FB" w:rsidRDefault="00B526FB" w:rsidP="00B526FB">
      <w:pPr>
        <w:pStyle w:val="TH"/>
      </w:pPr>
      <w:r>
        <w:t>Table 6.1.6.1-1: Nhss_imsUECM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Clause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Applicability</w:t>
            </w: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rPr>
                <w:rFonts w:eastAsia="宋体"/>
              </w:rPr>
              <w:t>Authorization</w:t>
            </w:r>
            <w:r>
              <w:t>Request</w:t>
            </w:r>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6.1.6.2.2</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eastAsia="宋体"/>
              </w:rPr>
            </w:pPr>
            <w:r>
              <w:t>AuthorizationResponse</w:t>
            </w:r>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6.1.6.2.3</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ScscfRestorationInfo</w:t>
            </w:r>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6.1.6.2.4</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Information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ScscfRestorationInfoRequest</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6.1.6.2.5</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lang w:eastAsia="zh-CN"/>
              </w:rPr>
              <w:t>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ScscfRestorationInfoResponse</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6.1.6.2.6</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lang w:eastAsia="zh-CN"/>
              </w:rPr>
              <w:t>Result of the scscf restoration information request.</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RestorationInfo</w:t>
            </w:r>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6.1.6.2.7</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UeSubscriptionInfo</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6.1.6.2.8</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UE's subscription information.</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PcscfSubscriptionInfo</w:t>
            </w:r>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6.1.6.2.9</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P-CSCF's subscription information.</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6.1.6.2.10</w:t>
            </w:r>
          </w:p>
        </w:tc>
        <w:tc>
          <w:tcPr>
            <w:tcW w:w="3989"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Registration information of the S-CSCF for the registered UE.</w:t>
            </w: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DeregistratonData</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260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proofErr w:type="spellStart"/>
            <w:r>
              <w:rPr>
                <w:lang w:val="en-US"/>
              </w:rPr>
              <w:t>EmergencyRegisteredIdentity</w:t>
            </w:r>
            <w:proofErr w:type="spellEnd"/>
          </w:p>
        </w:tc>
        <w:tc>
          <w:tcPr>
            <w:tcW w:w="1381"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ins w:id="56" w:author="Huawei" w:date="2020-05-22T11:43:00Z"/>
        </w:trPr>
        <w:tc>
          <w:tcPr>
            <w:tcW w:w="2608" w:type="dxa"/>
            <w:tcBorders>
              <w:top w:val="single" w:sz="4" w:space="0" w:color="auto"/>
              <w:left w:val="single" w:sz="4" w:space="0" w:color="auto"/>
              <w:bottom w:val="single" w:sz="4" w:space="0" w:color="auto"/>
              <w:right w:val="single" w:sz="4" w:space="0" w:color="auto"/>
            </w:tcBorders>
          </w:tcPr>
          <w:p w:rsidR="00B526FB" w:rsidRDefault="00B526FB">
            <w:pPr>
              <w:pStyle w:val="TAL"/>
              <w:rPr>
                <w:ins w:id="57" w:author="Huawei" w:date="2020-05-22T11:43:00Z"/>
                <w:lang w:val="en-US"/>
              </w:rPr>
            </w:pPr>
            <w:proofErr w:type="spellStart"/>
            <w:ins w:id="58" w:author="Huawei" w:date="2020-05-22T11:44:00Z">
              <w:r>
                <w:rPr>
                  <w:rFonts w:hint="eastAsia"/>
                  <w:lang w:eastAsia="zh-CN"/>
                </w:rPr>
                <w:t>M</w:t>
              </w:r>
              <w:r>
                <w:rPr>
                  <w:lang w:eastAsia="zh-CN"/>
                </w:rPr>
                <w:t>ultipleRegistrationIndicator</w:t>
              </w:r>
            </w:ins>
            <w:proofErr w:type="spellEnd"/>
          </w:p>
        </w:tc>
        <w:tc>
          <w:tcPr>
            <w:tcW w:w="1381" w:type="dxa"/>
            <w:tcBorders>
              <w:top w:val="single" w:sz="4" w:space="0" w:color="auto"/>
              <w:left w:val="single" w:sz="4" w:space="0" w:color="auto"/>
              <w:bottom w:val="single" w:sz="4" w:space="0" w:color="auto"/>
              <w:right w:val="single" w:sz="4" w:space="0" w:color="auto"/>
            </w:tcBorders>
          </w:tcPr>
          <w:p w:rsidR="00B526FB" w:rsidRDefault="00B526FB">
            <w:pPr>
              <w:pStyle w:val="TAL"/>
              <w:rPr>
                <w:ins w:id="59" w:author="Huawei" w:date="2020-05-22T11:43:00Z"/>
                <w:lang w:eastAsia="zh-CN"/>
              </w:rPr>
            </w:pPr>
            <w:ins w:id="60" w:author="Huawei" w:date="2020-05-22T11:44:00Z">
              <w:r>
                <w:rPr>
                  <w:rFonts w:hint="eastAsia"/>
                  <w:lang w:eastAsia="zh-CN"/>
                </w:rPr>
                <w:t>6</w:t>
              </w:r>
              <w:r>
                <w:rPr>
                  <w:lang w:eastAsia="zh-CN"/>
                </w:rPr>
                <w:t>.1.6.3.X</w:t>
              </w:r>
            </w:ins>
          </w:p>
        </w:tc>
        <w:tc>
          <w:tcPr>
            <w:tcW w:w="3989" w:type="dxa"/>
            <w:tcBorders>
              <w:top w:val="single" w:sz="4" w:space="0" w:color="auto"/>
              <w:left w:val="single" w:sz="4" w:space="0" w:color="auto"/>
              <w:bottom w:val="single" w:sz="4" w:space="0" w:color="auto"/>
              <w:right w:val="single" w:sz="4" w:space="0" w:color="auto"/>
            </w:tcBorders>
          </w:tcPr>
          <w:p w:rsidR="00B526FB" w:rsidRDefault="00B526FB">
            <w:pPr>
              <w:pStyle w:val="TAL"/>
              <w:rPr>
                <w:ins w:id="61" w:author="Huawei" w:date="2020-05-22T11:43:00Z"/>
                <w:rFonts w:cs="Arial"/>
                <w:szCs w:val="18"/>
              </w:rPr>
            </w:pPr>
            <w:ins w:id="62" w:author="Huawei" w:date="2020-05-22T11:44:00Z">
              <w:r>
                <w:rPr>
                  <w:rFonts w:cs="Arial"/>
                  <w:szCs w:val="18"/>
                  <w:lang w:eastAsia="zh-CN"/>
                </w:rPr>
                <w:t>The multiple registration indication.</w:t>
              </w:r>
            </w:ins>
          </w:p>
        </w:tc>
        <w:tc>
          <w:tcPr>
            <w:tcW w:w="1446" w:type="dxa"/>
            <w:tcBorders>
              <w:top w:val="single" w:sz="4" w:space="0" w:color="auto"/>
              <w:left w:val="single" w:sz="4" w:space="0" w:color="auto"/>
              <w:bottom w:val="single" w:sz="4" w:space="0" w:color="auto"/>
              <w:right w:val="single" w:sz="4" w:space="0" w:color="auto"/>
            </w:tcBorders>
          </w:tcPr>
          <w:p w:rsidR="00B526FB" w:rsidRDefault="00B526FB">
            <w:pPr>
              <w:pStyle w:val="TAL"/>
              <w:rPr>
                <w:ins w:id="63" w:author="Huawei" w:date="2020-05-22T11:43:00Z"/>
                <w:rFonts w:cs="Arial"/>
                <w:szCs w:val="18"/>
              </w:rPr>
            </w:pPr>
          </w:p>
        </w:tc>
      </w:tr>
    </w:tbl>
    <w:p w:rsidR="00B526FB" w:rsidRDefault="00B526FB" w:rsidP="00B526FB"/>
    <w:p w:rsidR="00B526FB" w:rsidRDefault="00B526FB" w:rsidP="00B526FB">
      <w:r>
        <w:t xml:space="preserve">Table 6.1.6.1-2 specifies data types re-used by the Nhss_imsUECM service-based interface protocol from other specifications, including a reference to their respective specifications and when needed, a short description of their use within the Nhss_imsUECM service-based interface. </w:t>
      </w:r>
    </w:p>
    <w:p w:rsidR="00B526FB" w:rsidRDefault="00B526FB" w:rsidP="00B526FB">
      <w:pPr>
        <w:pStyle w:val="TH"/>
      </w:pPr>
      <w:r>
        <w:lastRenderedPageBreak/>
        <w:t>Table 6.1.6.1-2: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2"/>
        <w:gridCol w:w="2268"/>
        <w:gridCol w:w="3891"/>
        <w:gridCol w:w="1483"/>
      </w:tblGrid>
      <w:tr w:rsidR="00B526FB" w:rsidTr="00B526FB">
        <w:trPr>
          <w:jc w:val="center"/>
        </w:trPr>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Comments</w:t>
            </w:r>
          </w:p>
        </w:tc>
        <w:tc>
          <w:tcPr>
            <w:tcW w:w="1483" w:type="dxa"/>
            <w:tcBorders>
              <w:top w:val="single" w:sz="4" w:space="0" w:color="auto"/>
              <w:left w:val="single" w:sz="4" w:space="0" w:color="auto"/>
              <w:bottom w:val="single" w:sz="4" w:space="0" w:color="auto"/>
              <w:right w:val="single" w:sz="4" w:space="0" w:color="auto"/>
            </w:tcBorders>
            <w:shd w:val="clear" w:color="auto" w:fill="C0C0C0"/>
            <w:hideMark/>
          </w:tcPr>
          <w:p w:rsidR="00B526FB" w:rsidRDefault="00B526FB">
            <w:pPr>
              <w:pStyle w:val="TAH"/>
            </w:pPr>
            <w:r>
              <w:t>Applicability</w:t>
            </w:r>
          </w:p>
        </w:tc>
      </w:tr>
      <w:tr w:rsidR="00B526FB" w:rsidTr="00B526FB">
        <w:trPr>
          <w:jc w:val="center"/>
        </w:trPr>
        <w:tc>
          <w:tcPr>
            <w:tcW w:w="1782"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Uri</w:t>
            </w:r>
          </w:p>
        </w:tc>
        <w:tc>
          <w:tcPr>
            <w:tcW w:w="226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3GPP TS 29.571 [16]</w:t>
            </w:r>
          </w:p>
        </w:tc>
        <w:tc>
          <w:tcPr>
            <w:tcW w:w="3891"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Uniform Resource Identifier</w:t>
            </w:r>
          </w:p>
        </w:tc>
        <w:tc>
          <w:tcPr>
            <w:tcW w:w="1483"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1782"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SupportedFeatures</w:t>
            </w:r>
          </w:p>
        </w:tc>
        <w:tc>
          <w:tcPr>
            <w:tcW w:w="226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3GPP TS 29.571 [16]</w:t>
            </w:r>
          </w:p>
        </w:tc>
        <w:tc>
          <w:tcPr>
            <w:tcW w:w="3891"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see 3GPP 1 29.500 [4] clause 6.6</w:t>
            </w:r>
          </w:p>
        </w:tc>
        <w:tc>
          <w:tcPr>
            <w:tcW w:w="1483"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r w:rsidR="00B526FB" w:rsidTr="00B526FB">
        <w:trPr>
          <w:jc w:val="center"/>
        </w:trPr>
        <w:tc>
          <w:tcPr>
            <w:tcW w:w="1782"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DateTime</w:t>
            </w:r>
          </w:p>
        </w:tc>
        <w:tc>
          <w:tcPr>
            <w:tcW w:w="2268" w:type="dxa"/>
            <w:tcBorders>
              <w:top w:val="single" w:sz="4" w:space="0" w:color="auto"/>
              <w:left w:val="single" w:sz="4" w:space="0" w:color="auto"/>
              <w:bottom w:val="single" w:sz="4" w:space="0" w:color="auto"/>
              <w:right w:val="single" w:sz="4" w:space="0" w:color="auto"/>
            </w:tcBorders>
            <w:hideMark/>
          </w:tcPr>
          <w:p w:rsidR="00B526FB" w:rsidRDefault="00B526FB">
            <w:pPr>
              <w:pStyle w:val="TAL"/>
            </w:pPr>
            <w:r>
              <w:t>3GPP TS 29.571 [16]</w:t>
            </w:r>
          </w:p>
        </w:tc>
        <w:tc>
          <w:tcPr>
            <w:tcW w:w="3891" w:type="dxa"/>
            <w:tcBorders>
              <w:top w:val="single" w:sz="4" w:space="0" w:color="auto"/>
              <w:left w:val="single" w:sz="4" w:space="0" w:color="auto"/>
              <w:bottom w:val="single" w:sz="4" w:space="0" w:color="auto"/>
              <w:right w:val="single" w:sz="4" w:space="0" w:color="auto"/>
            </w:tcBorders>
            <w:hideMark/>
          </w:tcPr>
          <w:p w:rsidR="00B526FB" w:rsidRDefault="00B526FB">
            <w:pPr>
              <w:pStyle w:val="TAL"/>
              <w:rPr>
                <w:rFonts w:cs="Arial"/>
                <w:szCs w:val="18"/>
              </w:rPr>
            </w:pPr>
            <w:r>
              <w:rPr>
                <w:rFonts w:cs="Arial"/>
                <w:szCs w:val="18"/>
              </w:rPr>
              <w:t>String with format "date-time" as defined in OpenAPI Specification [9]</w:t>
            </w:r>
          </w:p>
        </w:tc>
        <w:tc>
          <w:tcPr>
            <w:tcW w:w="1483" w:type="dxa"/>
            <w:tcBorders>
              <w:top w:val="single" w:sz="4" w:space="0" w:color="auto"/>
              <w:left w:val="single" w:sz="4" w:space="0" w:color="auto"/>
              <w:bottom w:val="single" w:sz="4" w:space="0" w:color="auto"/>
              <w:right w:val="single" w:sz="4" w:space="0" w:color="auto"/>
            </w:tcBorders>
          </w:tcPr>
          <w:p w:rsidR="00B526FB" w:rsidRDefault="00B526FB">
            <w:pPr>
              <w:pStyle w:val="TAL"/>
              <w:rPr>
                <w:rFonts w:cs="Arial"/>
                <w:szCs w:val="18"/>
              </w:rPr>
            </w:pPr>
          </w:p>
        </w:tc>
      </w:tr>
    </w:tbl>
    <w:p w:rsidR="00B526FB" w:rsidRPr="00B526FB" w:rsidRDefault="00B526FB" w:rsidP="001073F4">
      <w:pPr>
        <w:rPr>
          <w:noProof/>
        </w:rPr>
      </w:pP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316F4D" w:rsidRDefault="00316F4D" w:rsidP="00316F4D">
      <w:pPr>
        <w:pStyle w:val="5"/>
      </w:pPr>
      <w:bookmarkStart w:id="64" w:name="_Toc26199563"/>
      <w:bookmarkStart w:id="65" w:name="_Toc35940429"/>
      <w:bookmarkStart w:id="66" w:name="_Toc34749376"/>
      <w:bookmarkStart w:id="67" w:name="_Toc34748386"/>
      <w:bookmarkStart w:id="68" w:name="_Toc34748010"/>
      <w:bookmarkStart w:id="69" w:name="_Toc34740651"/>
      <w:bookmarkStart w:id="70" w:name="_Toc34346574"/>
      <w:r>
        <w:lastRenderedPageBreak/>
        <w:t>6.1.6.2.10</w:t>
      </w:r>
      <w:r>
        <w:tab/>
        <w:t xml:space="preserve">Type: </w:t>
      </w:r>
      <w:bookmarkEnd w:id="64"/>
      <w:proofErr w:type="spellStart"/>
      <w:r>
        <w:t>ScscfRegistration</w:t>
      </w:r>
      <w:bookmarkEnd w:id="65"/>
      <w:bookmarkEnd w:id="66"/>
      <w:bookmarkEnd w:id="67"/>
      <w:bookmarkEnd w:id="68"/>
      <w:bookmarkEnd w:id="69"/>
      <w:bookmarkEnd w:id="70"/>
      <w:proofErr w:type="spellEnd"/>
    </w:p>
    <w:p w:rsidR="00316F4D" w:rsidRDefault="00316F4D" w:rsidP="00316F4D">
      <w:pPr>
        <w:pStyle w:val="TH"/>
      </w:pPr>
      <w:r>
        <w:t xml:space="preserve">Table 6.1.6.2.10-1: Definition of type </w:t>
      </w:r>
      <w:proofErr w:type="spellStart"/>
      <w:r>
        <w:t>ScscfRegistration</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pPr>
            <w:r>
              <w:lastRenderedPageBreak/>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pPr>
            <w:r>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jc w:val="left"/>
            </w:pPr>
            <w:r>
              <w:t>Cardinality</w:t>
            </w:r>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rPr>
                <w:rFonts w:cs="Arial"/>
                <w:szCs w:val="18"/>
              </w:rPr>
            </w:pPr>
            <w:r>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rsidR="00316F4D" w:rsidRDefault="00316F4D">
            <w:pPr>
              <w:pStyle w:val="TAH"/>
              <w:rPr>
                <w:rFonts w:cs="Arial"/>
                <w:szCs w:val="18"/>
              </w:rPr>
            </w:pPr>
            <w:r>
              <w:rPr>
                <w:rFonts w:cs="Arial"/>
                <w:szCs w:val="18"/>
              </w:rPr>
              <w:t>Applicability</w:t>
            </w: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imsRegistrationType</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ImsRegistrationType</w:t>
            </w:r>
            <w:proofErr w:type="spellEnd"/>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Contains the type of the registration/deregistration requested.</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impi</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Impi</w:t>
            </w:r>
            <w:proofErr w:type="spellEnd"/>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Contains an IMS Private Identity.</w:t>
            </w:r>
          </w:p>
          <w:p w:rsidR="00316F4D" w:rsidRDefault="00316F4D" w:rsidP="00D60EA0">
            <w:pPr>
              <w:pStyle w:val="TAL"/>
              <w:rPr>
                <w:rFonts w:cs="Arial"/>
                <w:szCs w:val="18"/>
              </w:rPr>
            </w:pPr>
            <w:r>
              <w:t>It may be absent during the originating or terminating request to an unregistered Public Identity (</w:t>
            </w:r>
            <w:proofErr w:type="spellStart"/>
            <w:ins w:id="71" w:author="Huawei" w:date="2020-05-22T10:51:00Z">
              <w:r w:rsidR="00D60EA0">
                <w:t>imsR</w:t>
              </w:r>
            </w:ins>
            <w:del w:id="72" w:author="Huawei" w:date="2020-05-22T10:51:00Z">
              <w:r w:rsidR="00737B41" w:rsidDel="00D60EA0">
                <w:delText>r</w:delText>
              </w:r>
            </w:del>
            <w:r>
              <w:t>egistrationType</w:t>
            </w:r>
            <w:proofErr w:type="spellEnd"/>
            <w:r>
              <w:t xml:space="preserve"> shall contain the value UNREGISTERED_USER)</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cscfServerName</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String</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Contains the S-CSCF name in SIP URI format.</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scscfInstanceId</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NfInstanceId</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The NF instance id of the S-CSCF.</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deregCallbackUri</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Uri</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lang w:eastAsia="zh-CN"/>
              </w:rPr>
            </w:pPr>
            <w:r>
              <w:rPr>
                <w:rFonts w:cs="Arial"/>
                <w:szCs w:val="18"/>
              </w:rPr>
              <w:t>A URI provided by the S-CSCF to receive (implicitly subscribed) notifications on deregistration.</w:t>
            </w:r>
          </w:p>
          <w:p w:rsidR="00316F4D" w:rsidRDefault="00316F4D">
            <w:pPr>
              <w:pStyle w:val="TAL"/>
              <w:rPr>
                <w:rFonts w:cs="Arial"/>
                <w:szCs w:val="18"/>
                <w:lang w:eastAsia="zh-CN"/>
              </w:rPr>
            </w:pPr>
            <w:r>
              <w:rPr>
                <w:rFonts w:cs="Arial"/>
                <w:szCs w:val="18"/>
                <w:lang w:eastAsia="zh-CN"/>
              </w:rPr>
              <w:t>The deregistration callback URI shall have unique information within S-CSCF set to identify the IMS Public Identity to be deregistered.</w:t>
            </w:r>
          </w:p>
          <w:p w:rsidR="00316F4D" w:rsidRDefault="00316F4D">
            <w:pPr>
              <w:pStyle w:val="TAL"/>
              <w:rPr>
                <w:rFonts w:cs="Arial"/>
                <w:szCs w:val="18"/>
                <w:lang w:eastAsia="zh-CN"/>
              </w:rPr>
            </w:pPr>
          </w:p>
          <w:p w:rsidR="00316F4D" w:rsidRDefault="00316F4D">
            <w:pPr>
              <w:pStyle w:val="TAL"/>
              <w:rPr>
                <w:rFonts w:cs="Arial"/>
                <w:szCs w:val="18"/>
                <w:lang w:eastAsia="zh-CN"/>
              </w:rPr>
            </w:pPr>
            <w:r>
              <w:rPr>
                <w:rFonts w:cs="Arial"/>
                <w:szCs w:val="18"/>
                <w:lang w:eastAsia="zh-CN"/>
              </w:rPr>
              <w:t>If there are implicitly identities registered (i.e. the identity belongs to an IRS) in the response, the deregistration callback URI identifies the IRS to be deregistered.</w:t>
            </w:r>
          </w:p>
          <w:p w:rsidR="00316F4D" w:rsidRDefault="00316F4D">
            <w:pPr>
              <w:pStyle w:val="TAL"/>
              <w:rPr>
                <w:rFonts w:cs="Arial"/>
                <w:szCs w:val="18"/>
                <w:lang w:eastAsia="zh-CN"/>
              </w:rPr>
            </w:pPr>
          </w:p>
          <w:p w:rsidR="00316F4D" w:rsidRDefault="00316F4D">
            <w:pPr>
              <w:pStyle w:val="TAL"/>
              <w:rPr>
                <w:rFonts w:cs="Arial"/>
                <w:szCs w:val="18"/>
                <w:lang w:eastAsia="zh-CN"/>
              </w:rPr>
            </w:pPr>
            <w:r>
              <w:rPr>
                <w:rFonts w:cs="Arial"/>
                <w:szCs w:val="18"/>
                <w:lang w:eastAsia="zh-CN"/>
              </w:rPr>
              <w:t xml:space="preserve">If there is a </w:t>
            </w:r>
            <w:proofErr w:type="spellStart"/>
            <w:r>
              <w:rPr>
                <w:rFonts w:cs="Arial"/>
                <w:szCs w:val="18"/>
                <w:lang w:eastAsia="zh-CN"/>
              </w:rPr>
              <w:t>wildcarded</w:t>
            </w:r>
            <w:proofErr w:type="spellEnd"/>
            <w:r>
              <w:rPr>
                <w:rFonts w:cs="Arial"/>
                <w:szCs w:val="18"/>
                <w:lang w:eastAsia="zh-CN"/>
              </w:rPr>
              <w:t xml:space="preserve"> PSI unregistered received in the response, the deregistration callback URI identifies the </w:t>
            </w:r>
            <w:proofErr w:type="spellStart"/>
            <w:r>
              <w:rPr>
                <w:rFonts w:cs="Arial"/>
                <w:szCs w:val="18"/>
                <w:lang w:eastAsia="zh-CN"/>
              </w:rPr>
              <w:t>wildcarded</w:t>
            </w:r>
            <w:proofErr w:type="spellEnd"/>
            <w:r>
              <w:rPr>
                <w:rFonts w:cs="Arial"/>
                <w:szCs w:val="18"/>
                <w:lang w:eastAsia="zh-CN"/>
              </w:rPr>
              <w:t xml:space="preserve"> PSI to be deregistered.</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associatedImpis</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array(</w:t>
            </w:r>
            <w:proofErr w:type="spellStart"/>
            <w:r>
              <w:t>Impi</w:t>
            </w:r>
            <w:proofErr w:type="spellEnd"/>
            <w:r>
              <w:t>)</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1..N</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lang w:val="en-US"/>
              </w:rPr>
            </w:pPr>
            <w:r>
              <w:rPr>
                <w:rFonts w:cs="Arial"/>
                <w:szCs w:val="18"/>
              </w:rPr>
              <w:t xml:space="preserve">Associated IMS private Identities in the subscription. </w:t>
            </w:r>
            <w:r>
              <w:rPr>
                <w:lang w:val="en-US"/>
              </w:rPr>
              <w:t>If the IMS subscription contains only single Private Identity this attribute shall not be present.</w:t>
            </w:r>
          </w:p>
          <w:p w:rsidR="00316F4D" w:rsidRDefault="00316F4D">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lang w:val="en-US"/>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irsImpus</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array(</w:t>
            </w:r>
            <w:proofErr w:type="spellStart"/>
            <w:r>
              <w:t>Impu</w:t>
            </w:r>
            <w:proofErr w:type="spellEnd"/>
            <w:r>
              <w:t>)</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1...N</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 xml:space="preserve">List of </w:t>
            </w:r>
            <w:proofErr w:type="spellStart"/>
            <w:proofErr w:type="gramStart"/>
            <w:r>
              <w:rPr>
                <w:rFonts w:cs="Arial"/>
                <w:szCs w:val="18"/>
              </w:rPr>
              <w:t>non</w:t>
            </w:r>
            <w:proofErr w:type="gramEnd"/>
            <w:r>
              <w:rPr>
                <w:rFonts w:cs="Arial"/>
                <w:szCs w:val="18"/>
              </w:rPr>
              <w:t xml:space="preserve"> barred</w:t>
            </w:r>
            <w:proofErr w:type="spellEnd"/>
            <w:r>
              <w:rPr>
                <w:rFonts w:cs="Arial"/>
                <w:szCs w:val="18"/>
              </w:rPr>
              <w:t xml:space="preserve"> IMS Public User Identities (distinct or </w:t>
            </w:r>
            <w:proofErr w:type="spellStart"/>
            <w:r>
              <w:rPr>
                <w:rFonts w:cs="Arial"/>
                <w:szCs w:val="18"/>
              </w:rPr>
              <w:t>wildcarded</w:t>
            </w:r>
            <w:proofErr w:type="spellEnd"/>
            <w:r>
              <w:rPr>
                <w:rFonts w:cs="Arial"/>
                <w:szCs w:val="18"/>
              </w:rPr>
              <w:t>) which are in the Implicit Registration Set. This attribute shall be present when the received public identity belongs to an IRS.</w:t>
            </w:r>
          </w:p>
          <w:p w:rsidR="00316F4D" w:rsidRDefault="00316F4D">
            <w:pPr>
              <w:pStyle w:val="TAL"/>
              <w:rPr>
                <w:rFonts w:cs="Arial"/>
                <w:szCs w:val="18"/>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wildcardedPui</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Impu</w:t>
            </w:r>
            <w:proofErr w:type="spellEnd"/>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It</w:t>
            </w:r>
            <w:r>
              <w:rPr>
                <w:lang w:val="en-US"/>
              </w:rPr>
              <w:t xml:space="preserve"> shall be present when </w:t>
            </w:r>
            <w:r>
              <w:t xml:space="preserve">the Public Identity in the request fell within the range of a </w:t>
            </w:r>
            <w:proofErr w:type="spellStart"/>
            <w:r>
              <w:t>Wildcarded</w:t>
            </w:r>
            <w:proofErr w:type="spellEnd"/>
            <w:r>
              <w:t xml:space="preserve"> Public User Identity present in the IRS.</w:t>
            </w:r>
          </w:p>
          <w:p w:rsidR="00316F4D" w:rsidRDefault="00316F4D">
            <w:pPr>
              <w:pStyle w:val="TAL"/>
              <w:rPr>
                <w:rFonts w:cs="Arial"/>
                <w:szCs w:val="18"/>
              </w:rPr>
            </w:pPr>
            <w:r>
              <w:t xml:space="preserve">(NOTE)  </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wildcardedPsi</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Impu</w:t>
            </w:r>
            <w:proofErr w:type="spellEnd"/>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It</w:t>
            </w:r>
            <w:r>
              <w:rPr>
                <w:lang w:val="en-US"/>
              </w:rPr>
              <w:t xml:space="preserve"> shall be present if </w:t>
            </w:r>
            <w:r>
              <w:t xml:space="preserve">the Public Identity in the request fell within the range of a </w:t>
            </w:r>
            <w:proofErr w:type="spellStart"/>
            <w:r>
              <w:t>Wildcarded</w:t>
            </w:r>
            <w:proofErr w:type="spellEnd"/>
            <w:r>
              <w:t xml:space="preserve"> Public Service Identity in the HSS whose state is unregistered.</w:t>
            </w:r>
          </w:p>
          <w:p w:rsidR="00316F4D" w:rsidRDefault="00316F4D">
            <w:pPr>
              <w:pStyle w:val="TAL"/>
            </w:pPr>
            <w:r>
              <w:t>If this element is present, it shall be used by the S-CSCF to identify the identity affected by the request.</w:t>
            </w:r>
          </w:p>
          <w:p w:rsidR="00316F4D" w:rsidRDefault="00316F4D">
            <w:pPr>
              <w:pStyle w:val="TAL"/>
            </w:pPr>
            <w:r>
              <w:t xml:space="preserve">(NOTE)   </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looseRouteIndicator</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LooseRouteIndication</w:t>
            </w:r>
            <w:proofErr w:type="spellEnd"/>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lang w:val="en-US"/>
              </w:rPr>
            </w:pPr>
            <w:r>
              <w:rPr>
                <w:lang w:val="en-US"/>
              </w:rPr>
              <w:t>Loose Routing Indicator</w:t>
            </w:r>
          </w:p>
          <w:p w:rsidR="00316F4D" w:rsidRDefault="00316F4D">
            <w:pPr>
              <w:pStyle w:val="TAL"/>
              <w:rPr>
                <w:lang w:val="en-US"/>
              </w:rPr>
            </w:pPr>
            <w:r>
              <w:rPr>
                <w:lang w:val="en-US"/>
              </w:rPr>
              <w:t>(NOTE)</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316F4D" w:rsidTr="00E91DE8">
        <w:trPr>
          <w:jc w:val="center"/>
        </w:trPr>
        <w:tc>
          <w:tcPr>
            <w:tcW w:w="1774"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proofErr w:type="spellStart"/>
            <w:r>
              <w:t>supportedFeatures</w:t>
            </w:r>
            <w:proofErr w:type="spellEnd"/>
          </w:p>
        </w:tc>
        <w:tc>
          <w:tcPr>
            <w:tcW w:w="1988"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SupportedFeatures</w:t>
            </w:r>
          </w:p>
        </w:tc>
        <w:tc>
          <w:tcPr>
            <w:tcW w:w="322" w:type="dxa"/>
            <w:tcBorders>
              <w:top w:val="single" w:sz="4" w:space="0" w:color="auto"/>
              <w:left w:val="single" w:sz="4" w:space="0" w:color="auto"/>
              <w:bottom w:val="single" w:sz="4" w:space="0" w:color="auto"/>
              <w:right w:val="single" w:sz="4" w:space="0" w:color="auto"/>
            </w:tcBorders>
            <w:hideMark/>
          </w:tcPr>
          <w:p w:rsidR="00316F4D" w:rsidRDefault="00316F4D">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316F4D" w:rsidRDefault="00316F4D">
            <w:pPr>
              <w:pStyle w:val="TAL"/>
            </w:pPr>
            <w:r>
              <w:t>0..1</w:t>
            </w:r>
          </w:p>
        </w:tc>
        <w:tc>
          <w:tcPr>
            <w:tcW w:w="3111" w:type="dxa"/>
            <w:tcBorders>
              <w:top w:val="single" w:sz="4" w:space="0" w:color="auto"/>
              <w:left w:val="single" w:sz="4" w:space="0" w:color="auto"/>
              <w:bottom w:val="single" w:sz="4" w:space="0" w:color="auto"/>
              <w:right w:val="single" w:sz="4" w:space="0" w:color="auto"/>
            </w:tcBorders>
            <w:hideMark/>
          </w:tcPr>
          <w:p w:rsidR="00316F4D" w:rsidRDefault="00316F4D">
            <w:pPr>
              <w:pStyle w:val="TAL"/>
              <w:rPr>
                <w:rFonts w:cs="Arial"/>
                <w:szCs w:val="18"/>
              </w:rPr>
            </w:pPr>
            <w:r>
              <w:rPr>
                <w:rFonts w:cs="Arial"/>
                <w:szCs w:val="18"/>
              </w:rPr>
              <w:t>See clause 6.2.8</w:t>
            </w:r>
          </w:p>
        </w:tc>
        <w:tc>
          <w:tcPr>
            <w:tcW w:w="1206" w:type="dxa"/>
            <w:tcBorders>
              <w:top w:val="single" w:sz="4" w:space="0" w:color="auto"/>
              <w:left w:val="single" w:sz="4" w:space="0" w:color="auto"/>
              <w:bottom w:val="single" w:sz="4" w:space="0" w:color="auto"/>
              <w:right w:val="single" w:sz="4" w:space="0" w:color="auto"/>
            </w:tcBorders>
          </w:tcPr>
          <w:p w:rsidR="00316F4D" w:rsidRDefault="00316F4D">
            <w:pPr>
              <w:pStyle w:val="TAL"/>
              <w:rPr>
                <w:rFonts w:cs="Arial"/>
                <w:szCs w:val="18"/>
              </w:rPr>
            </w:pPr>
          </w:p>
        </w:tc>
      </w:tr>
      <w:tr w:rsidR="00E5186B" w:rsidTr="00E91DE8">
        <w:trPr>
          <w:jc w:val="center"/>
          <w:ins w:id="73" w:author="Huawei" w:date="2020-05-20T16:40:00Z"/>
        </w:trPr>
        <w:tc>
          <w:tcPr>
            <w:tcW w:w="1774" w:type="dxa"/>
            <w:tcBorders>
              <w:top w:val="single" w:sz="4" w:space="0" w:color="auto"/>
              <w:left w:val="single" w:sz="4" w:space="0" w:color="auto"/>
              <w:bottom w:val="single" w:sz="4" w:space="0" w:color="auto"/>
              <w:right w:val="single" w:sz="4" w:space="0" w:color="auto"/>
            </w:tcBorders>
          </w:tcPr>
          <w:p w:rsidR="00E5186B" w:rsidRDefault="00E5186B">
            <w:pPr>
              <w:pStyle w:val="TAL"/>
              <w:rPr>
                <w:ins w:id="74" w:author="Huawei" w:date="2020-05-20T16:40:00Z"/>
                <w:lang w:eastAsia="zh-CN"/>
              </w:rPr>
            </w:pPr>
            <w:proofErr w:type="spellStart"/>
            <w:ins w:id="75" w:author="Huawei" w:date="2020-05-20T16:40:00Z">
              <w:r>
                <w:rPr>
                  <w:rFonts w:hint="eastAsia"/>
                  <w:lang w:eastAsia="zh-CN"/>
                </w:rPr>
                <w:t>m</w:t>
              </w:r>
              <w:r>
                <w:rPr>
                  <w:lang w:eastAsia="zh-CN"/>
                </w:rPr>
                <w:t>ultipleRegistration</w:t>
              </w:r>
            </w:ins>
            <w:ins w:id="76" w:author="Huawei" w:date="2020-05-20T16:55:00Z">
              <w:r w:rsidR="00600C53">
                <w:rPr>
                  <w:lang w:eastAsia="zh-CN"/>
                </w:rPr>
                <w:t>Indicator</w:t>
              </w:r>
            </w:ins>
            <w:proofErr w:type="spellEnd"/>
          </w:p>
        </w:tc>
        <w:tc>
          <w:tcPr>
            <w:tcW w:w="1988" w:type="dxa"/>
            <w:tcBorders>
              <w:top w:val="single" w:sz="4" w:space="0" w:color="auto"/>
              <w:left w:val="single" w:sz="4" w:space="0" w:color="auto"/>
              <w:bottom w:val="single" w:sz="4" w:space="0" w:color="auto"/>
              <w:right w:val="single" w:sz="4" w:space="0" w:color="auto"/>
            </w:tcBorders>
          </w:tcPr>
          <w:p w:rsidR="00E5186B" w:rsidRDefault="00E5186B">
            <w:pPr>
              <w:pStyle w:val="TAL"/>
              <w:rPr>
                <w:ins w:id="77" w:author="Huawei" w:date="2020-05-20T16:40:00Z"/>
                <w:lang w:eastAsia="zh-CN"/>
              </w:rPr>
            </w:pPr>
            <w:proofErr w:type="spellStart"/>
            <w:ins w:id="78" w:author="Huawei" w:date="2020-05-20T16:41:00Z">
              <w:r>
                <w:rPr>
                  <w:rFonts w:hint="eastAsia"/>
                  <w:lang w:eastAsia="zh-CN"/>
                </w:rPr>
                <w:t>M</w:t>
              </w:r>
              <w:r>
                <w:rPr>
                  <w:lang w:eastAsia="zh-CN"/>
                </w:rPr>
                <w:t>ultipleRegistration</w:t>
              </w:r>
            </w:ins>
            <w:ins w:id="79" w:author="Huawei" w:date="2020-05-20T16:56:00Z">
              <w:r w:rsidR="00600C53">
                <w:rPr>
                  <w:lang w:eastAsia="zh-CN"/>
                </w:rPr>
                <w:t>Indicator</w:t>
              </w:r>
            </w:ins>
            <w:proofErr w:type="spellEnd"/>
          </w:p>
        </w:tc>
        <w:tc>
          <w:tcPr>
            <w:tcW w:w="322" w:type="dxa"/>
            <w:tcBorders>
              <w:top w:val="single" w:sz="4" w:space="0" w:color="auto"/>
              <w:left w:val="single" w:sz="4" w:space="0" w:color="auto"/>
              <w:bottom w:val="single" w:sz="4" w:space="0" w:color="auto"/>
              <w:right w:val="single" w:sz="4" w:space="0" w:color="auto"/>
            </w:tcBorders>
          </w:tcPr>
          <w:p w:rsidR="00E5186B" w:rsidRDefault="00E5186B">
            <w:pPr>
              <w:pStyle w:val="TAC"/>
              <w:rPr>
                <w:ins w:id="80" w:author="Huawei" w:date="2020-05-20T16:40:00Z"/>
                <w:lang w:eastAsia="zh-CN"/>
              </w:rPr>
            </w:pPr>
            <w:ins w:id="81" w:author="Huawei" w:date="2020-05-20T16:41: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rsidR="00E5186B" w:rsidRDefault="00E5186B">
            <w:pPr>
              <w:pStyle w:val="TAL"/>
              <w:rPr>
                <w:ins w:id="82" w:author="Huawei" w:date="2020-05-20T16:40:00Z"/>
                <w:lang w:eastAsia="zh-CN"/>
              </w:rPr>
            </w:pPr>
            <w:ins w:id="83" w:author="Huawei" w:date="2020-05-20T16:41:00Z">
              <w:r>
                <w:rPr>
                  <w:rFonts w:hint="eastAsia"/>
                  <w:lang w:eastAsia="zh-CN"/>
                </w:rPr>
                <w:t>1</w:t>
              </w:r>
            </w:ins>
          </w:p>
        </w:tc>
        <w:tc>
          <w:tcPr>
            <w:tcW w:w="3111" w:type="dxa"/>
            <w:tcBorders>
              <w:top w:val="single" w:sz="4" w:space="0" w:color="auto"/>
              <w:left w:val="single" w:sz="4" w:space="0" w:color="auto"/>
              <w:bottom w:val="single" w:sz="4" w:space="0" w:color="auto"/>
              <w:right w:val="single" w:sz="4" w:space="0" w:color="auto"/>
            </w:tcBorders>
          </w:tcPr>
          <w:p w:rsidR="00E5186B" w:rsidRDefault="00E5186B">
            <w:pPr>
              <w:pStyle w:val="TAL"/>
              <w:rPr>
                <w:ins w:id="84" w:author="Huawei" w:date="2020-05-20T16:40:00Z"/>
                <w:rFonts w:cs="Arial"/>
                <w:szCs w:val="18"/>
                <w:lang w:eastAsia="zh-CN"/>
              </w:rPr>
            </w:pPr>
            <w:ins w:id="85" w:author="Huawei" w:date="2020-05-20T16:42:00Z">
              <w:r>
                <w:rPr>
                  <w:rFonts w:cs="Arial" w:hint="eastAsia"/>
                  <w:szCs w:val="18"/>
                  <w:lang w:eastAsia="zh-CN"/>
                </w:rPr>
                <w:t>C</w:t>
              </w:r>
              <w:r>
                <w:rPr>
                  <w:rFonts w:cs="Arial"/>
                  <w:szCs w:val="18"/>
                  <w:lang w:eastAsia="zh-CN"/>
                </w:rPr>
                <w:t>ontains the multiple registration indication.</w:t>
              </w:r>
            </w:ins>
          </w:p>
        </w:tc>
        <w:tc>
          <w:tcPr>
            <w:tcW w:w="1206" w:type="dxa"/>
            <w:tcBorders>
              <w:top w:val="single" w:sz="4" w:space="0" w:color="auto"/>
              <w:left w:val="single" w:sz="4" w:space="0" w:color="auto"/>
              <w:bottom w:val="single" w:sz="4" w:space="0" w:color="auto"/>
              <w:right w:val="single" w:sz="4" w:space="0" w:color="auto"/>
            </w:tcBorders>
          </w:tcPr>
          <w:p w:rsidR="00E5186B" w:rsidRDefault="00E5186B">
            <w:pPr>
              <w:pStyle w:val="TAL"/>
              <w:rPr>
                <w:ins w:id="86" w:author="Huawei" w:date="2020-05-20T16:40:00Z"/>
                <w:rFonts w:cs="Arial"/>
                <w:szCs w:val="18"/>
              </w:rPr>
            </w:pPr>
          </w:p>
        </w:tc>
      </w:tr>
      <w:tr w:rsidR="00600C53" w:rsidTr="00E91DE8">
        <w:trPr>
          <w:jc w:val="center"/>
          <w:ins w:id="87" w:author="Huawei" w:date="2020-05-20T16:55:00Z"/>
        </w:trPr>
        <w:tc>
          <w:tcPr>
            <w:tcW w:w="1774" w:type="dxa"/>
            <w:tcBorders>
              <w:top w:val="single" w:sz="4" w:space="0" w:color="auto"/>
              <w:left w:val="single" w:sz="4" w:space="0" w:color="auto"/>
              <w:bottom w:val="single" w:sz="4" w:space="0" w:color="auto"/>
              <w:right w:val="single" w:sz="4" w:space="0" w:color="auto"/>
            </w:tcBorders>
          </w:tcPr>
          <w:p w:rsidR="00600C53" w:rsidRDefault="00BA3557">
            <w:pPr>
              <w:pStyle w:val="TAL"/>
              <w:rPr>
                <w:ins w:id="88" w:author="Huawei" w:date="2020-05-20T16:55:00Z"/>
                <w:lang w:eastAsia="zh-CN"/>
              </w:rPr>
            </w:pPr>
            <w:proofErr w:type="spellStart"/>
            <w:ins w:id="89" w:author="Huawei" w:date="2020-05-21T14:15:00Z">
              <w:r>
                <w:t>scscf</w:t>
              </w:r>
              <w:r>
                <w:rPr>
                  <w:lang w:eastAsia="zh-CN"/>
                </w:rPr>
                <w:t>Restoration</w:t>
              </w:r>
              <w:r>
                <w:t>Info</w:t>
              </w:r>
            </w:ins>
            <w:ins w:id="90" w:author="Huawei" w:date="2020-05-22T11:05:00Z">
              <w:r w:rsidR="00616476">
                <w:t>Response</w:t>
              </w:r>
            </w:ins>
            <w:proofErr w:type="spellEnd"/>
          </w:p>
        </w:tc>
        <w:tc>
          <w:tcPr>
            <w:tcW w:w="1988" w:type="dxa"/>
            <w:tcBorders>
              <w:top w:val="single" w:sz="4" w:space="0" w:color="auto"/>
              <w:left w:val="single" w:sz="4" w:space="0" w:color="auto"/>
              <w:bottom w:val="single" w:sz="4" w:space="0" w:color="auto"/>
              <w:right w:val="single" w:sz="4" w:space="0" w:color="auto"/>
            </w:tcBorders>
          </w:tcPr>
          <w:p w:rsidR="00600C53" w:rsidRDefault="00BA3557">
            <w:pPr>
              <w:pStyle w:val="TAL"/>
              <w:rPr>
                <w:ins w:id="91" w:author="Huawei" w:date="2020-05-20T16:55:00Z"/>
                <w:lang w:eastAsia="zh-CN"/>
              </w:rPr>
            </w:pPr>
            <w:proofErr w:type="spellStart"/>
            <w:ins w:id="92" w:author="Huawei" w:date="2020-05-21T14:13:00Z">
              <w:r>
                <w:t>Scscf</w:t>
              </w:r>
              <w:r>
                <w:rPr>
                  <w:lang w:eastAsia="zh-CN"/>
                </w:rPr>
                <w:t>Restoration</w:t>
              </w:r>
              <w:r>
                <w:t>Info</w:t>
              </w:r>
            </w:ins>
            <w:ins w:id="93" w:author="Huawei" w:date="2020-05-22T11:05:00Z">
              <w:r w:rsidR="00616476">
                <w:t>Response</w:t>
              </w:r>
            </w:ins>
            <w:proofErr w:type="spellEnd"/>
          </w:p>
        </w:tc>
        <w:tc>
          <w:tcPr>
            <w:tcW w:w="322" w:type="dxa"/>
            <w:tcBorders>
              <w:top w:val="single" w:sz="4" w:space="0" w:color="auto"/>
              <w:left w:val="single" w:sz="4" w:space="0" w:color="auto"/>
              <w:bottom w:val="single" w:sz="4" w:space="0" w:color="auto"/>
              <w:right w:val="single" w:sz="4" w:space="0" w:color="auto"/>
            </w:tcBorders>
          </w:tcPr>
          <w:p w:rsidR="00600C53" w:rsidRDefault="00600C53">
            <w:pPr>
              <w:pStyle w:val="TAC"/>
              <w:rPr>
                <w:ins w:id="94" w:author="Huawei" w:date="2020-05-20T16:55:00Z"/>
                <w:lang w:eastAsia="zh-CN"/>
              </w:rPr>
            </w:pPr>
            <w:ins w:id="95" w:author="Huawei" w:date="2020-05-20T16:56: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rsidR="00600C53" w:rsidRDefault="00600C53">
            <w:pPr>
              <w:pStyle w:val="TAL"/>
              <w:rPr>
                <w:ins w:id="96" w:author="Huawei" w:date="2020-05-20T16:55:00Z"/>
                <w:lang w:eastAsia="zh-CN"/>
              </w:rPr>
            </w:pPr>
            <w:ins w:id="97" w:author="Huawei" w:date="2020-05-20T16:56:00Z">
              <w:r>
                <w:rPr>
                  <w:rFonts w:hint="eastAsia"/>
                  <w:lang w:eastAsia="zh-CN"/>
                </w:rPr>
                <w:t>1</w:t>
              </w:r>
            </w:ins>
          </w:p>
        </w:tc>
        <w:tc>
          <w:tcPr>
            <w:tcW w:w="3111" w:type="dxa"/>
            <w:tcBorders>
              <w:top w:val="single" w:sz="4" w:space="0" w:color="auto"/>
              <w:left w:val="single" w:sz="4" w:space="0" w:color="auto"/>
              <w:bottom w:val="single" w:sz="4" w:space="0" w:color="auto"/>
              <w:right w:val="single" w:sz="4" w:space="0" w:color="auto"/>
            </w:tcBorders>
          </w:tcPr>
          <w:p w:rsidR="00600C53" w:rsidRDefault="00B8171F" w:rsidP="00B8171F">
            <w:pPr>
              <w:pStyle w:val="TAL"/>
              <w:rPr>
                <w:ins w:id="98" w:author="Huawei" w:date="2020-05-20T16:55:00Z"/>
                <w:rFonts w:cs="Arial"/>
                <w:szCs w:val="18"/>
                <w:lang w:eastAsia="zh-CN"/>
              </w:rPr>
            </w:pPr>
            <w:ins w:id="99" w:author="Huawei" w:date="2020-05-21T14:48:00Z">
              <w:r>
                <w:rPr>
                  <w:rFonts w:cs="Arial"/>
                  <w:szCs w:val="18"/>
                  <w:lang w:eastAsia="zh-CN"/>
                </w:rPr>
                <w:t>It shall be present if there is t</w:t>
              </w:r>
            </w:ins>
            <w:ins w:id="100" w:author="Huawei" w:date="2020-05-21T14:47:00Z">
              <w:r w:rsidR="00A403D2">
                <w:rPr>
                  <w:rFonts w:cs="Arial"/>
                  <w:szCs w:val="18"/>
                  <w:lang w:eastAsia="zh-CN"/>
                </w:rPr>
                <w:t>he</w:t>
              </w:r>
            </w:ins>
            <w:ins w:id="101" w:author="Huawei" w:date="2020-05-20T16:56:00Z">
              <w:r w:rsidR="00600C53">
                <w:rPr>
                  <w:rFonts w:cs="Arial"/>
                  <w:szCs w:val="18"/>
                  <w:lang w:eastAsia="zh-CN"/>
                </w:rPr>
                <w:t xml:space="preserve"> restoration info</w:t>
              </w:r>
            </w:ins>
            <w:ins w:id="102" w:author="Huawei" w:date="2020-05-21T14:47:00Z">
              <w:r w:rsidR="00A403D2">
                <w:rPr>
                  <w:rFonts w:cs="Arial"/>
                  <w:szCs w:val="18"/>
                  <w:lang w:eastAsia="zh-CN"/>
                </w:rPr>
                <w:t>rmation</w:t>
              </w:r>
            </w:ins>
            <w:ins w:id="103" w:author="Huawei" w:date="2020-05-20T16:56:00Z">
              <w:r w:rsidR="00600C53">
                <w:rPr>
                  <w:rFonts w:cs="Arial"/>
                  <w:szCs w:val="18"/>
                  <w:lang w:eastAsia="zh-CN"/>
                </w:rPr>
                <w:t xml:space="preserve"> </w:t>
              </w:r>
            </w:ins>
            <w:ins w:id="104" w:author="Huawei" w:date="2020-05-21T14:48:00Z">
              <w:r>
                <w:rPr>
                  <w:rFonts w:cs="Arial"/>
                  <w:szCs w:val="18"/>
                  <w:lang w:eastAsia="zh-CN"/>
                </w:rPr>
                <w:t xml:space="preserve">in the HSS </w:t>
              </w:r>
            </w:ins>
            <w:ins w:id="105" w:author="Huawei" w:date="2020-05-20T16:57:00Z">
              <w:r w:rsidR="00600C53">
                <w:rPr>
                  <w:rFonts w:cs="Arial"/>
                  <w:szCs w:val="18"/>
                  <w:lang w:eastAsia="zh-CN"/>
                </w:rPr>
                <w:t>need to be updated,</w:t>
              </w:r>
            </w:ins>
          </w:p>
        </w:tc>
        <w:tc>
          <w:tcPr>
            <w:tcW w:w="1206" w:type="dxa"/>
            <w:tcBorders>
              <w:top w:val="single" w:sz="4" w:space="0" w:color="auto"/>
              <w:left w:val="single" w:sz="4" w:space="0" w:color="auto"/>
              <w:bottom w:val="single" w:sz="4" w:space="0" w:color="auto"/>
              <w:right w:val="single" w:sz="4" w:space="0" w:color="auto"/>
            </w:tcBorders>
          </w:tcPr>
          <w:p w:rsidR="00600C53" w:rsidRDefault="00600C53">
            <w:pPr>
              <w:pStyle w:val="TAL"/>
              <w:rPr>
                <w:ins w:id="106" w:author="Huawei" w:date="2020-05-20T16:55:00Z"/>
                <w:rFonts w:cs="Arial"/>
                <w:szCs w:val="18"/>
              </w:rPr>
            </w:pPr>
          </w:p>
        </w:tc>
      </w:tr>
      <w:tr w:rsidR="00316F4D" w:rsidTr="00E91DE8">
        <w:trPr>
          <w:jc w:val="center"/>
        </w:trPr>
        <w:tc>
          <w:tcPr>
            <w:tcW w:w="9493" w:type="dxa"/>
            <w:gridSpan w:val="6"/>
            <w:tcBorders>
              <w:top w:val="single" w:sz="4" w:space="0" w:color="auto"/>
              <w:left w:val="single" w:sz="4" w:space="0" w:color="auto"/>
              <w:bottom w:val="single" w:sz="4" w:space="0" w:color="auto"/>
              <w:right w:val="single" w:sz="4" w:space="0" w:color="auto"/>
            </w:tcBorders>
            <w:hideMark/>
          </w:tcPr>
          <w:p w:rsidR="00316F4D" w:rsidRDefault="00316F4D">
            <w:pPr>
              <w:pStyle w:val="TAN"/>
            </w:pPr>
            <w:r>
              <w:t>NOTE:</w:t>
            </w:r>
            <w:r>
              <w:tab/>
              <w:t>Optional attribute applicable in response messages only.</w:t>
            </w:r>
          </w:p>
        </w:tc>
      </w:tr>
    </w:tbl>
    <w:p w:rsidR="00B177D7" w:rsidRDefault="00B177D7" w:rsidP="001073F4">
      <w:pPr>
        <w:rPr>
          <w:noProof/>
        </w:rPr>
      </w:pPr>
    </w:p>
    <w:p w:rsidR="006B3671" w:rsidRPr="00731674" w:rsidRDefault="006B3671" w:rsidP="006B3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6B3671" w:rsidRDefault="006B3671" w:rsidP="006B3671">
      <w:pPr>
        <w:pStyle w:val="5"/>
      </w:pPr>
      <w:r>
        <w:t>6.1.6.3.5</w:t>
      </w:r>
      <w:r>
        <w:tab/>
        <w:t xml:space="preserve">Enumeration: </w:t>
      </w:r>
      <w:proofErr w:type="spellStart"/>
      <w:r>
        <w:t>ImsRegistrationType</w:t>
      </w:r>
      <w:proofErr w:type="spellEnd"/>
    </w:p>
    <w:p w:rsidR="006B3671" w:rsidRDefault="006B3671" w:rsidP="006B3671">
      <w:r>
        <w:t xml:space="preserve">The enumeration </w:t>
      </w:r>
      <w:proofErr w:type="spellStart"/>
      <w:r>
        <w:t>ImsRegistrationType</w:t>
      </w:r>
      <w:proofErr w:type="spellEnd"/>
      <w:r>
        <w:t xml:space="preserve"> represents the type of registration associated to the REGISTER request.</w:t>
      </w:r>
    </w:p>
    <w:p w:rsidR="006B3671" w:rsidRDefault="006B3671" w:rsidP="006B3671">
      <w:pPr>
        <w:pStyle w:val="TH"/>
      </w:pPr>
      <w:r>
        <w:t xml:space="preserve">Table 6.1.6.3.5-1: Enumeration </w:t>
      </w:r>
      <w:proofErr w:type="spellStart"/>
      <w:r>
        <w:t>ImsRegistrationType</w:t>
      </w:r>
      <w:proofErr w:type="spellEnd"/>
    </w:p>
    <w:tbl>
      <w:tblPr>
        <w:tblW w:w="5050" w:type="pct"/>
        <w:tblCellMar>
          <w:left w:w="0" w:type="dxa"/>
          <w:right w:w="0" w:type="dxa"/>
        </w:tblCellMar>
        <w:tblLook w:val="04A0" w:firstRow="1" w:lastRow="0" w:firstColumn="1" w:lastColumn="0" w:noHBand="0" w:noVBand="1"/>
      </w:tblPr>
      <w:tblGrid>
        <w:gridCol w:w="5037"/>
        <w:gridCol w:w="3361"/>
        <w:gridCol w:w="1317"/>
      </w:tblGrid>
      <w:tr w:rsidR="006B3671" w:rsidTr="006B3671">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B3671" w:rsidRDefault="006B3671">
            <w:pPr>
              <w:pStyle w:val="TAH"/>
            </w:pPr>
            <w:r>
              <w:t>Enumeration value</w:t>
            </w:r>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B3671" w:rsidRDefault="006B3671">
            <w:pPr>
              <w:pStyle w:val="TAH"/>
            </w:pPr>
            <w:r>
              <w:t>Description</w:t>
            </w:r>
          </w:p>
        </w:tc>
        <w:tc>
          <w:tcPr>
            <w:tcW w:w="678" w:type="pct"/>
            <w:tcBorders>
              <w:top w:val="single" w:sz="8" w:space="0" w:color="auto"/>
              <w:left w:val="nil"/>
              <w:bottom w:val="single" w:sz="8" w:space="0" w:color="auto"/>
              <w:right w:val="single" w:sz="8" w:space="0" w:color="auto"/>
            </w:tcBorders>
            <w:shd w:val="clear" w:color="auto" w:fill="C0C0C0"/>
            <w:hideMark/>
          </w:tcPr>
          <w:p w:rsidR="006B3671" w:rsidRDefault="006B3671">
            <w:pPr>
              <w:pStyle w:val="TAH"/>
            </w:pPr>
            <w:r>
              <w:t>Applicability</w:t>
            </w: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"INITIAL_REGISTRATION"</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The request is related to an initial registration</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"RE_REGISTRATION"</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The request is related to a re-registration</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"TIMEOUT_DEREGISTRATION"</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The registration timer of an identity has expired.</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"USER_DEREGISTRATION"</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The S-CSCF has received a user initiated de-registration request</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"ADMINISTRATIVE_DEREGISTRATION"</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 xml:space="preserve">The S-CSCF, due to administrative reasons or network issues, has performed </w:t>
            </w:r>
            <w:proofErr w:type="gramStart"/>
            <w:r>
              <w:t>the de-registration</w:t>
            </w:r>
            <w:proofErr w:type="gramEnd"/>
            <w:r>
              <w:t xml:space="preserve"> of an identity.</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"AUTHENTICATION_FAILURE"</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The authentication of a user has failed.</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"AUTHENTICATION_TIMEOUT"</w:t>
            </w:r>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3671" w:rsidRDefault="006B3671">
            <w:pPr>
              <w:pStyle w:val="TAL"/>
            </w:pPr>
            <w:r>
              <w:t>Authentication timeout has occurred.</w:t>
            </w:r>
          </w:p>
        </w:tc>
        <w:tc>
          <w:tcPr>
            <w:tcW w:w="678" w:type="pct"/>
            <w:tcBorders>
              <w:top w:val="single" w:sz="8" w:space="0" w:color="auto"/>
              <w:left w:val="nil"/>
              <w:bottom w:val="single" w:sz="8" w:space="0" w:color="auto"/>
              <w:right w:val="single" w:sz="8" w:space="0" w:color="auto"/>
            </w:tcBorders>
          </w:tcPr>
          <w:p w:rsidR="006B3671" w:rsidRDefault="006B3671">
            <w:pPr>
              <w:pStyle w:val="TAL"/>
            </w:pPr>
          </w:p>
        </w:tc>
      </w:tr>
      <w:tr w:rsidR="006B3671" w:rsidTr="006B3671">
        <w:trPr>
          <w:ins w:id="107" w:author="Huawei" w:date="2020-05-22T10:53:00Z"/>
        </w:trPr>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3671" w:rsidRDefault="006B3671" w:rsidP="006B3671">
            <w:pPr>
              <w:pStyle w:val="TAL"/>
              <w:rPr>
                <w:ins w:id="108" w:author="Huawei" w:date="2020-05-22T10:53:00Z"/>
              </w:rPr>
            </w:pPr>
            <w:ins w:id="109" w:author="Huawei" w:date="2020-05-22T10:53:00Z">
              <w:r>
                <w:rPr>
                  <w:rFonts w:hint="eastAsia"/>
                  <w:lang w:eastAsia="zh-CN"/>
                </w:rPr>
                <w:t>"</w:t>
              </w:r>
              <w:r>
                <w:t>UNREGISTERED_USER</w:t>
              </w:r>
              <w:r>
                <w:rPr>
                  <w:lang w:eastAsia="zh-CN"/>
                </w:rPr>
                <w:t>"</w:t>
              </w:r>
            </w:ins>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3671" w:rsidRDefault="00BB29C3">
            <w:pPr>
              <w:pStyle w:val="TAL"/>
              <w:rPr>
                <w:ins w:id="110" w:author="Huawei" w:date="2020-05-22T10:53:00Z"/>
                <w:lang w:eastAsia="zh-CN"/>
              </w:rPr>
            </w:pPr>
            <w:ins w:id="111" w:author="Huawei" w:date="2020-05-22T10:53:00Z">
              <w:r>
                <w:rPr>
                  <w:rFonts w:hint="eastAsia"/>
                  <w:lang w:eastAsia="zh-CN"/>
                </w:rPr>
                <w:t>T</w:t>
              </w:r>
              <w:r>
                <w:rPr>
                  <w:lang w:eastAsia="zh-CN"/>
                </w:rPr>
                <w:t xml:space="preserve">he request is related to </w:t>
              </w:r>
            </w:ins>
            <w:ins w:id="112" w:author="Huawei" w:date="2020-05-22T10:54:00Z">
              <w:r>
                <w:rPr>
                  <w:lang w:eastAsia="zh-CN"/>
                </w:rPr>
                <w:t>a request for a Public Identity that is not registered.</w:t>
              </w:r>
            </w:ins>
          </w:p>
        </w:tc>
        <w:tc>
          <w:tcPr>
            <w:tcW w:w="678" w:type="pct"/>
            <w:tcBorders>
              <w:top w:val="single" w:sz="8" w:space="0" w:color="auto"/>
              <w:left w:val="nil"/>
              <w:bottom w:val="single" w:sz="8" w:space="0" w:color="auto"/>
              <w:right w:val="single" w:sz="8" w:space="0" w:color="auto"/>
            </w:tcBorders>
          </w:tcPr>
          <w:p w:rsidR="006B3671" w:rsidRDefault="006B3671">
            <w:pPr>
              <w:pStyle w:val="TAL"/>
              <w:rPr>
                <w:ins w:id="113" w:author="Huawei" w:date="2020-05-22T10:53:00Z"/>
              </w:rPr>
            </w:pPr>
          </w:p>
        </w:tc>
      </w:tr>
    </w:tbl>
    <w:p w:rsidR="006B3671" w:rsidRPr="00316F4D" w:rsidRDefault="006B3671" w:rsidP="001073F4">
      <w:pPr>
        <w:rPr>
          <w:noProof/>
        </w:rPr>
      </w:pPr>
    </w:p>
    <w:p w:rsidR="002C434B" w:rsidRPr="00731674" w:rsidRDefault="002C434B" w:rsidP="002C43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4A7EA5" w:rsidRDefault="004A7EA5" w:rsidP="004A7EA5">
      <w:pPr>
        <w:pStyle w:val="5"/>
        <w:rPr>
          <w:ins w:id="114" w:author="Huawei" w:date="2020-05-20T16:44:00Z"/>
        </w:rPr>
      </w:pPr>
      <w:bookmarkStart w:id="115" w:name="_Toc35940440"/>
      <w:bookmarkStart w:id="116" w:name="_Toc34749387"/>
      <w:bookmarkStart w:id="117" w:name="_Toc34748397"/>
      <w:bookmarkStart w:id="118" w:name="_Toc34748021"/>
      <w:bookmarkStart w:id="119" w:name="_Toc34740662"/>
      <w:bookmarkStart w:id="120" w:name="_Toc34346585"/>
      <w:bookmarkStart w:id="121" w:name="_Toc11338543"/>
      <w:bookmarkStart w:id="122" w:name="_Toc27585175"/>
      <w:bookmarkStart w:id="123" w:name="_Toc34346703"/>
      <w:bookmarkStart w:id="124" w:name="_Toc34740780"/>
      <w:bookmarkStart w:id="125" w:name="_Toc34748139"/>
      <w:bookmarkStart w:id="126" w:name="_Toc34748515"/>
      <w:bookmarkStart w:id="127" w:name="_Toc34749505"/>
      <w:bookmarkStart w:id="128" w:name="_Toc35940558"/>
      <w:ins w:id="129" w:author="Huawei" w:date="2020-05-20T16:44:00Z">
        <w:r>
          <w:t>6.1.6.3</w:t>
        </w:r>
        <w:proofErr w:type="gramStart"/>
        <w:r>
          <w:t>.X</w:t>
        </w:r>
        <w:proofErr w:type="gramEnd"/>
        <w:r>
          <w:tab/>
          <w:t xml:space="preserve">Enumeration: </w:t>
        </w:r>
        <w:bookmarkEnd w:id="115"/>
        <w:bookmarkEnd w:id="116"/>
        <w:bookmarkEnd w:id="117"/>
        <w:bookmarkEnd w:id="118"/>
        <w:bookmarkEnd w:id="119"/>
        <w:bookmarkEnd w:id="120"/>
        <w:proofErr w:type="spellStart"/>
        <w:r>
          <w:t>MultipleRegistration</w:t>
        </w:r>
      </w:ins>
      <w:ins w:id="130" w:author="Huawei" w:date="2020-05-20T16:59:00Z">
        <w:r w:rsidR="00600C53">
          <w:t>Indicator</w:t>
        </w:r>
      </w:ins>
      <w:proofErr w:type="spellEnd"/>
    </w:p>
    <w:p w:rsidR="004A7EA5" w:rsidRDefault="004A7EA5" w:rsidP="004A7EA5">
      <w:pPr>
        <w:rPr>
          <w:ins w:id="131" w:author="Huawei" w:date="2020-05-20T16:44:00Z"/>
        </w:rPr>
      </w:pPr>
      <w:ins w:id="132" w:author="Huawei" w:date="2020-05-20T16:44:00Z">
        <w:r>
          <w:t xml:space="preserve">The enumeration </w:t>
        </w:r>
        <w:proofErr w:type="spellStart"/>
        <w:r>
          <w:t>MultipleRegistration</w:t>
        </w:r>
      </w:ins>
      <w:ins w:id="133" w:author="Huawei" w:date="2020-05-20T16:59:00Z">
        <w:r w:rsidR="00600C53">
          <w:t>Indicator</w:t>
        </w:r>
      </w:ins>
      <w:proofErr w:type="spellEnd"/>
      <w:ins w:id="134" w:author="Huawei" w:date="2020-05-20T16:44:00Z">
        <w:r>
          <w:t xml:space="preserve"> represents the type of </w:t>
        </w:r>
      </w:ins>
      <w:ins w:id="135" w:author="Huawei" w:date="2020-05-20T16:45:00Z">
        <w:r>
          <w:t xml:space="preserve">multiple </w:t>
        </w:r>
      </w:ins>
      <w:ins w:id="136" w:author="Huawei" w:date="2020-05-20T16:44:00Z">
        <w:r>
          <w:t>registration associated to the REGISTER request.</w:t>
        </w:r>
      </w:ins>
    </w:p>
    <w:p w:rsidR="004A7EA5" w:rsidRDefault="004A7EA5" w:rsidP="004A7EA5">
      <w:pPr>
        <w:pStyle w:val="TH"/>
        <w:rPr>
          <w:ins w:id="137" w:author="Huawei" w:date="2020-05-20T16:44:00Z"/>
        </w:rPr>
      </w:pPr>
      <w:ins w:id="138" w:author="Huawei" w:date="2020-05-20T16:44:00Z">
        <w:r>
          <w:t>Table 6.1.6.3.</w:t>
        </w:r>
      </w:ins>
      <w:ins w:id="139" w:author="Huawei" w:date="2020-05-20T16:45:00Z">
        <w:r>
          <w:t>X</w:t>
        </w:r>
      </w:ins>
      <w:ins w:id="140" w:author="Huawei" w:date="2020-05-20T16:44:00Z">
        <w:r>
          <w:t xml:space="preserve">-1: Enumeration </w:t>
        </w:r>
      </w:ins>
      <w:proofErr w:type="spellStart"/>
      <w:ins w:id="141" w:author="Huawei" w:date="2020-05-20T16:45:00Z">
        <w:r>
          <w:t>MultipleRegistration</w:t>
        </w:r>
      </w:ins>
      <w:ins w:id="142" w:author="Huawei" w:date="2020-05-20T16:59:00Z">
        <w:r w:rsidR="00600C53">
          <w:t>Indicator</w:t>
        </w:r>
      </w:ins>
      <w:proofErr w:type="spellEnd"/>
    </w:p>
    <w:tbl>
      <w:tblPr>
        <w:tblW w:w="5050" w:type="pct"/>
        <w:tblCellMar>
          <w:left w:w="0" w:type="dxa"/>
          <w:right w:w="0" w:type="dxa"/>
        </w:tblCellMar>
        <w:tblLook w:val="04A0" w:firstRow="1" w:lastRow="0" w:firstColumn="1" w:lastColumn="0" w:noHBand="0" w:noVBand="1"/>
      </w:tblPr>
      <w:tblGrid>
        <w:gridCol w:w="5037"/>
        <w:gridCol w:w="3361"/>
        <w:gridCol w:w="1317"/>
      </w:tblGrid>
      <w:tr w:rsidR="004A7EA5" w:rsidTr="004A7EA5">
        <w:trPr>
          <w:ins w:id="143" w:author="Huawei" w:date="2020-05-20T16:44:00Z"/>
        </w:trPr>
        <w:tc>
          <w:tcPr>
            <w:tcW w:w="25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7EA5" w:rsidRDefault="004A7EA5">
            <w:pPr>
              <w:pStyle w:val="TAH"/>
              <w:rPr>
                <w:ins w:id="144" w:author="Huawei" w:date="2020-05-20T16:44:00Z"/>
              </w:rPr>
            </w:pPr>
            <w:ins w:id="145" w:author="Huawei" w:date="2020-05-20T16:44:00Z">
              <w:r>
                <w:t>Enumeration value</w:t>
              </w:r>
            </w:ins>
          </w:p>
        </w:tc>
        <w:tc>
          <w:tcPr>
            <w:tcW w:w="17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7EA5" w:rsidRDefault="004A7EA5">
            <w:pPr>
              <w:pStyle w:val="TAH"/>
              <w:rPr>
                <w:ins w:id="146" w:author="Huawei" w:date="2020-05-20T16:44:00Z"/>
              </w:rPr>
            </w:pPr>
            <w:ins w:id="147" w:author="Huawei" w:date="2020-05-20T16:44:00Z">
              <w:r>
                <w:t>Description</w:t>
              </w:r>
            </w:ins>
          </w:p>
        </w:tc>
        <w:tc>
          <w:tcPr>
            <w:tcW w:w="678" w:type="pct"/>
            <w:tcBorders>
              <w:top w:val="single" w:sz="8" w:space="0" w:color="auto"/>
              <w:left w:val="nil"/>
              <w:bottom w:val="single" w:sz="8" w:space="0" w:color="auto"/>
              <w:right w:val="single" w:sz="8" w:space="0" w:color="auto"/>
            </w:tcBorders>
            <w:shd w:val="clear" w:color="auto" w:fill="C0C0C0"/>
            <w:hideMark/>
          </w:tcPr>
          <w:p w:rsidR="004A7EA5" w:rsidRDefault="004A7EA5">
            <w:pPr>
              <w:pStyle w:val="TAH"/>
              <w:rPr>
                <w:ins w:id="148" w:author="Huawei" w:date="2020-05-20T16:44:00Z"/>
              </w:rPr>
            </w:pPr>
            <w:ins w:id="149" w:author="Huawei" w:date="2020-05-20T16:44:00Z">
              <w:r>
                <w:t>Applicability</w:t>
              </w:r>
            </w:ins>
          </w:p>
        </w:tc>
      </w:tr>
      <w:tr w:rsidR="004A7EA5" w:rsidTr="004A7EA5">
        <w:trPr>
          <w:ins w:id="150" w:author="Huawei" w:date="2020-05-20T16:44:00Z"/>
        </w:trPr>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7EA5" w:rsidRDefault="004A7EA5" w:rsidP="004A7EA5">
            <w:pPr>
              <w:pStyle w:val="TAL"/>
              <w:rPr>
                <w:ins w:id="151" w:author="Huawei" w:date="2020-05-20T16:44:00Z"/>
              </w:rPr>
            </w:pPr>
            <w:ins w:id="152" w:author="Huawei" w:date="2020-05-20T16:44:00Z">
              <w:r>
                <w:t>"</w:t>
              </w:r>
            </w:ins>
            <w:ins w:id="153" w:author="Huawei" w:date="2020-05-20T16:45:00Z">
              <w:r>
                <w:rPr>
                  <w:lang w:eastAsia="zh-CN"/>
                </w:rPr>
                <w:t>NOT_MULTIPLE_REGISTRATION</w:t>
              </w:r>
            </w:ins>
            <w:ins w:id="154" w:author="Huawei" w:date="2020-05-20T16:44:00Z">
              <w:r>
                <w:t>"</w:t>
              </w:r>
            </w:ins>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7EA5" w:rsidRDefault="004A7EA5" w:rsidP="004A7EA5">
            <w:pPr>
              <w:pStyle w:val="TAL"/>
              <w:rPr>
                <w:ins w:id="155" w:author="Huawei" w:date="2020-05-20T16:44:00Z"/>
              </w:rPr>
            </w:pPr>
            <w:ins w:id="156" w:author="Huawei" w:date="2020-05-20T16:44:00Z">
              <w:r>
                <w:t xml:space="preserve">The request is </w:t>
              </w:r>
            </w:ins>
            <w:ins w:id="157" w:author="Huawei" w:date="2020-05-20T16:47:00Z">
              <w:r>
                <w:t xml:space="preserve">not </w:t>
              </w:r>
            </w:ins>
            <w:ins w:id="158" w:author="Huawei" w:date="2020-05-20T16:46:00Z">
              <w:r>
                <w:t xml:space="preserve">multiple </w:t>
              </w:r>
            </w:ins>
            <w:ins w:id="159" w:author="Huawei" w:date="2020-05-20T16:44:00Z">
              <w:r>
                <w:t>registration</w:t>
              </w:r>
            </w:ins>
            <w:ins w:id="160" w:author="Huawei" w:date="2020-05-20T16:46:00Z">
              <w:r>
                <w:t>.</w:t>
              </w:r>
            </w:ins>
          </w:p>
        </w:tc>
        <w:tc>
          <w:tcPr>
            <w:tcW w:w="678" w:type="pct"/>
            <w:tcBorders>
              <w:top w:val="single" w:sz="8" w:space="0" w:color="auto"/>
              <w:left w:val="nil"/>
              <w:bottom w:val="single" w:sz="8" w:space="0" w:color="auto"/>
              <w:right w:val="single" w:sz="8" w:space="0" w:color="auto"/>
            </w:tcBorders>
          </w:tcPr>
          <w:p w:rsidR="004A7EA5" w:rsidRPr="004A7EA5" w:rsidRDefault="004A7EA5">
            <w:pPr>
              <w:pStyle w:val="TAL"/>
              <w:rPr>
                <w:ins w:id="161" w:author="Huawei" w:date="2020-05-20T16:44:00Z"/>
              </w:rPr>
            </w:pPr>
          </w:p>
        </w:tc>
      </w:tr>
      <w:tr w:rsidR="004A7EA5" w:rsidTr="004A7EA5">
        <w:trPr>
          <w:ins w:id="162" w:author="Huawei" w:date="2020-05-20T16:44:00Z"/>
        </w:trPr>
        <w:tc>
          <w:tcPr>
            <w:tcW w:w="25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A7EA5" w:rsidRDefault="004A7EA5" w:rsidP="00685C82">
            <w:pPr>
              <w:pStyle w:val="TAL"/>
              <w:rPr>
                <w:ins w:id="163" w:author="Huawei" w:date="2020-05-20T16:44:00Z"/>
              </w:rPr>
            </w:pPr>
            <w:ins w:id="164" w:author="Huawei" w:date="2020-05-20T16:44:00Z">
              <w:r>
                <w:t>"</w:t>
              </w:r>
            </w:ins>
            <w:ins w:id="165" w:author="Huawei" w:date="2020-05-20T16:46:00Z">
              <w:r>
                <w:rPr>
                  <w:lang w:eastAsia="zh-CN"/>
                </w:rPr>
                <w:t>MULTIPLE_REGISTRATION</w:t>
              </w:r>
            </w:ins>
            <w:ins w:id="166" w:author="Huawei" w:date="2020-05-20T16:44:00Z">
              <w:r>
                <w:t>"</w:t>
              </w:r>
            </w:ins>
          </w:p>
        </w:tc>
        <w:tc>
          <w:tcPr>
            <w:tcW w:w="17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A7EA5" w:rsidRDefault="004A7EA5" w:rsidP="004A7EA5">
            <w:pPr>
              <w:pStyle w:val="TAL"/>
              <w:rPr>
                <w:ins w:id="167" w:author="Huawei" w:date="2020-05-20T16:44:00Z"/>
              </w:rPr>
            </w:pPr>
            <w:ins w:id="168" w:author="Huawei" w:date="2020-05-20T16:44:00Z">
              <w:r>
                <w:t xml:space="preserve">The request is </w:t>
              </w:r>
            </w:ins>
            <w:ins w:id="169" w:author="Huawei" w:date="2020-05-20T16:47:00Z">
              <w:r>
                <w:t>multiple registration.</w:t>
              </w:r>
            </w:ins>
          </w:p>
        </w:tc>
        <w:tc>
          <w:tcPr>
            <w:tcW w:w="678" w:type="pct"/>
            <w:tcBorders>
              <w:top w:val="single" w:sz="8" w:space="0" w:color="auto"/>
              <w:left w:val="nil"/>
              <w:bottom w:val="single" w:sz="8" w:space="0" w:color="auto"/>
              <w:right w:val="single" w:sz="8" w:space="0" w:color="auto"/>
            </w:tcBorders>
          </w:tcPr>
          <w:p w:rsidR="004A7EA5" w:rsidRDefault="004A7EA5">
            <w:pPr>
              <w:pStyle w:val="TAL"/>
              <w:rPr>
                <w:ins w:id="170" w:author="Huawei" w:date="2020-05-20T16:44:00Z"/>
              </w:rPr>
            </w:pPr>
          </w:p>
        </w:tc>
      </w:tr>
      <w:bookmarkEnd w:id="121"/>
      <w:bookmarkEnd w:id="122"/>
      <w:bookmarkEnd w:id="123"/>
      <w:bookmarkEnd w:id="124"/>
      <w:bookmarkEnd w:id="125"/>
      <w:bookmarkEnd w:id="126"/>
      <w:bookmarkEnd w:id="127"/>
      <w:bookmarkEnd w:id="128"/>
    </w:tbl>
    <w:p w:rsidR="002C434B" w:rsidRDefault="002C434B" w:rsidP="001073F4">
      <w:pPr>
        <w:rPr>
          <w:ins w:id="171" w:author="Huawei" w:date="2020-05-22T11:00:00Z"/>
          <w:noProof/>
          <w:lang w:val="fr-FR"/>
        </w:rPr>
      </w:pPr>
    </w:p>
    <w:p w:rsidR="00E355B0" w:rsidRPr="00731674" w:rsidRDefault="00E355B0" w:rsidP="00E355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0C38BA" w:rsidRDefault="000C38BA" w:rsidP="000C38BA">
      <w:pPr>
        <w:pStyle w:val="2"/>
      </w:pPr>
      <w:bookmarkStart w:id="172" w:name="_Toc35940661"/>
      <w:bookmarkStart w:id="173" w:name="_Toc34749608"/>
      <w:bookmarkStart w:id="174" w:name="_Toc34748618"/>
      <w:bookmarkStart w:id="175" w:name="_Toc34748242"/>
      <w:bookmarkStart w:id="176" w:name="_Toc34740883"/>
      <w:bookmarkStart w:id="177" w:name="_Toc34346806"/>
      <w:bookmarkStart w:id="178" w:name="_Toc24978900"/>
      <w:bookmarkStart w:id="179" w:name="_Toc21948993"/>
      <w:r>
        <w:t>A.2</w:t>
      </w:r>
      <w:r>
        <w:tab/>
        <w:t>Nhss_imsUECM API</w:t>
      </w:r>
      <w:bookmarkEnd w:id="172"/>
      <w:bookmarkEnd w:id="173"/>
      <w:bookmarkEnd w:id="174"/>
      <w:bookmarkEnd w:id="175"/>
      <w:bookmarkEnd w:id="176"/>
      <w:bookmarkEnd w:id="177"/>
      <w:bookmarkEnd w:id="178"/>
      <w:bookmarkEnd w:id="179"/>
    </w:p>
    <w:p w:rsidR="000C38BA" w:rsidRDefault="000C38BA" w:rsidP="000C38BA">
      <w:pPr>
        <w:pStyle w:val="ASN1Source"/>
        <w:widowControl/>
        <w:rPr>
          <w:color w:val="0070C0"/>
          <w:szCs w:val="16"/>
          <w:lang w:val="en-GB"/>
        </w:rPr>
      </w:pPr>
      <w:r w:rsidRPr="00E30A2F">
        <w:rPr>
          <w:color w:val="0070C0"/>
          <w:szCs w:val="16"/>
          <w:lang w:val="en-GB"/>
        </w:rPr>
        <w:t>*****not shown for clarity************</w:t>
      </w:r>
    </w:p>
    <w:p w:rsidR="000C38BA" w:rsidRDefault="000C38BA" w:rsidP="000C38BA">
      <w:pPr>
        <w:pStyle w:val="PL"/>
      </w:pPr>
      <w:r>
        <w:t xml:space="preserve">    ScscfRegistration:</w:t>
      </w:r>
    </w:p>
    <w:p w:rsidR="000C38BA" w:rsidRDefault="000C38BA" w:rsidP="000C38BA">
      <w:pPr>
        <w:pStyle w:val="PL"/>
      </w:pPr>
      <w:r>
        <w:t xml:space="preserve">      description: Scscf Registration</w:t>
      </w:r>
    </w:p>
    <w:p w:rsidR="000C38BA" w:rsidRDefault="000C38BA" w:rsidP="000C38BA">
      <w:pPr>
        <w:pStyle w:val="PL"/>
      </w:pPr>
      <w:r>
        <w:t xml:space="preserve">      type: object</w:t>
      </w:r>
    </w:p>
    <w:p w:rsidR="000C38BA" w:rsidRDefault="000C38BA" w:rsidP="000C38BA">
      <w:pPr>
        <w:pStyle w:val="PL"/>
      </w:pPr>
      <w:r>
        <w:t xml:space="preserve">      required:</w:t>
      </w:r>
    </w:p>
    <w:p w:rsidR="000C38BA" w:rsidRDefault="000C38BA" w:rsidP="000C38BA">
      <w:pPr>
        <w:pStyle w:val="PL"/>
      </w:pPr>
      <w:r>
        <w:t xml:space="preserve">        - imsRegistrationType</w:t>
      </w:r>
    </w:p>
    <w:p w:rsidR="000C38BA" w:rsidRDefault="000C38BA" w:rsidP="000C38BA">
      <w:pPr>
        <w:pStyle w:val="PL"/>
      </w:pPr>
      <w:r>
        <w:t xml:space="preserve">        - cscfServerName</w:t>
      </w:r>
    </w:p>
    <w:p w:rsidR="000C38BA" w:rsidRDefault="000C38BA" w:rsidP="000C38BA">
      <w:pPr>
        <w:pStyle w:val="PL"/>
      </w:pPr>
      <w:r>
        <w:t xml:space="preserve">      properties:</w:t>
      </w:r>
    </w:p>
    <w:p w:rsidR="000C38BA" w:rsidRDefault="000C38BA" w:rsidP="000C38BA">
      <w:pPr>
        <w:pStyle w:val="PL"/>
      </w:pPr>
      <w:r>
        <w:t xml:space="preserve">        impi:</w:t>
      </w:r>
    </w:p>
    <w:p w:rsidR="000C38BA" w:rsidRDefault="000C38BA" w:rsidP="000C38BA">
      <w:pPr>
        <w:pStyle w:val="PL"/>
      </w:pPr>
      <w:r>
        <w:t xml:space="preserve">          $ref: '#/components/schemas/Impi'</w:t>
      </w:r>
    </w:p>
    <w:p w:rsidR="000C38BA" w:rsidRDefault="000C38BA" w:rsidP="000C38BA">
      <w:pPr>
        <w:pStyle w:val="PL"/>
      </w:pPr>
      <w:r>
        <w:t xml:space="preserve">        imsRegistrationType:</w:t>
      </w:r>
    </w:p>
    <w:p w:rsidR="000C38BA" w:rsidRDefault="000C38BA" w:rsidP="000C38BA">
      <w:pPr>
        <w:pStyle w:val="PL"/>
      </w:pPr>
      <w:r>
        <w:t xml:space="preserve">          description: Ims registration type</w:t>
      </w:r>
    </w:p>
    <w:p w:rsidR="000C38BA" w:rsidRDefault="000C38BA" w:rsidP="000C38BA">
      <w:pPr>
        <w:pStyle w:val="PL"/>
      </w:pPr>
      <w:r>
        <w:t xml:space="preserve">          $ref: '#/components/schemas/ImsRegistrationType'</w:t>
      </w:r>
    </w:p>
    <w:p w:rsidR="000C38BA" w:rsidRDefault="000C38BA" w:rsidP="000C38BA">
      <w:pPr>
        <w:pStyle w:val="PL"/>
      </w:pPr>
      <w:r>
        <w:t xml:space="preserve">        cscfServerName:</w:t>
      </w:r>
    </w:p>
    <w:p w:rsidR="000C38BA" w:rsidRDefault="000C38BA" w:rsidP="000C38BA">
      <w:pPr>
        <w:pStyle w:val="PL"/>
      </w:pPr>
      <w:r>
        <w:t xml:space="preserve">          type: string</w:t>
      </w:r>
    </w:p>
    <w:p w:rsidR="000C38BA" w:rsidRDefault="000C38BA" w:rsidP="000C38BA">
      <w:pPr>
        <w:pStyle w:val="PL"/>
      </w:pPr>
      <w:r>
        <w:t xml:space="preserve">        scscfInstanceId:</w:t>
      </w:r>
    </w:p>
    <w:p w:rsidR="000C38BA" w:rsidRDefault="000C38BA" w:rsidP="000C38BA">
      <w:pPr>
        <w:pStyle w:val="PL"/>
      </w:pPr>
      <w:r>
        <w:t xml:space="preserve">          $ref: 'TS29571_CommonData.yaml#/components/schemas/NfInstanceId'</w:t>
      </w:r>
    </w:p>
    <w:p w:rsidR="000C38BA" w:rsidRDefault="000C38BA" w:rsidP="000C38BA">
      <w:pPr>
        <w:pStyle w:val="PL"/>
      </w:pPr>
      <w:r>
        <w:t xml:space="preserve">        deregCallbackUri:</w:t>
      </w:r>
    </w:p>
    <w:p w:rsidR="000C38BA" w:rsidRDefault="000C38BA" w:rsidP="000C38BA">
      <w:pPr>
        <w:pStyle w:val="PL"/>
      </w:pPr>
      <w:r>
        <w:t xml:space="preserve">          $ref: 'TS29571_CommonData.yaml#/components/schemas/Uri'</w:t>
      </w:r>
    </w:p>
    <w:p w:rsidR="000C38BA" w:rsidRDefault="000C38BA" w:rsidP="000C38BA">
      <w:pPr>
        <w:pStyle w:val="PL"/>
      </w:pPr>
      <w:r>
        <w:t xml:space="preserve">        associatedImpis:</w:t>
      </w:r>
    </w:p>
    <w:p w:rsidR="000C38BA" w:rsidRDefault="000C38BA" w:rsidP="000C38BA">
      <w:pPr>
        <w:pStyle w:val="PL"/>
      </w:pPr>
      <w:r>
        <w:lastRenderedPageBreak/>
        <w:t xml:space="preserve">          type: array</w:t>
      </w:r>
    </w:p>
    <w:p w:rsidR="000C38BA" w:rsidRDefault="000C38BA" w:rsidP="000C38BA">
      <w:pPr>
        <w:pStyle w:val="PL"/>
      </w:pPr>
      <w:r>
        <w:t xml:space="preserve">          items:</w:t>
      </w:r>
    </w:p>
    <w:p w:rsidR="000C38BA" w:rsidRDefault="000C38BA" w:rsidP="000C38BA">
      <w:pPr>
        <w:pStyle w:val="PL"/>
      </w:pPr>
      <w:r>
        <w:t xml:space="preserve">            $ref: '#/components/schemas/Impi'</w:t>
      </w:r>
    </w:p>
    <w:p w:rsidR="000C38BA" w:rsidRDefault="000C38BA" w:rsidP="000C38BA">
      <w:pPr>
        <w:pStyle w:val="PL"/>
      </w:pPr>
      <w:r>
        <w:t xml:space="preserve">        irsImpus:</w:t>
      </w:r>
    </w:p>
    <w:p w:rsidR="000C38BA" w:rsidRDefault="000C38BA" w:rsidP="000C38BA">
      <w:pPr>
        <w:pStyle w:val="PL"/>
      </w:pPr>
      <w:r>
        <w:t xml:space="preserve">          type: array</w:t>
      </w:r>
    </w:p>
    <w:p w:rsidR="000C38BA" w:rsidRDefault="000C38BA" w:rsidP="000C38BA">
      <w:pPr>
        <w:pStyle w:val="PL"/>
      </w:pPr>
      <w:r>
        <w:t xml:space="preserve">          items:</w:t>
      </w:r>
    </w:p>
    <w:p w:rsidR="000C38BA" w:rsidRDefault="000C38BA" w:rsidP="000C38BA">
      <w:pPr>
        <w:pStyle w:val="PL"/>
      </w:pPr>
      <w:r>
        <w:t xml:space="preserve">            $ref: '#/components/schemas/Impu'</w:t>
      </w:r>
    </w:p>
    <w:p w:rsidR="000C38BA" w:rsidRDefault="000C38BA" w:rsidP="000C38BA">
      <w:pPr>
        <w:pStyle w:val="PL"/>
      </w:pPr>
      <w:r>
        <w:t xml:space="preserve">          minItems: 1</w:t>
      </w:r>
    </w:p>
    <w:p w:rsidR="000C38BA" w:rsidRDefault="000C38BA" w:rsidP="000C38BA">
      <w:pPr>
        <w:pStyle w:val="PL"/>
      </w:pPr>
      <w:r>
        <w:t xml:space="preserve">          uniqueItems: true</w:t>
      </w:r>
    </w:p>
    <w:p w:rsidR="000C38BA" w:rsidRDefault="000C38BA" w:rsidP="000C38BA">
      <w:pPr>
        <w:pStyle w:val="PL"/>
      </w:pPr>
      <w:r>
        <w:t xml:space="preserve">        wildcardedPui:</w:t>
      </w:r>
    </w:p>
    <w:p w:rsidR="000C38BA" w:rsidRDefault="000C38BA" w:rsidP="000C38BA">
      <w:pPr>
        <w:pStyle w:val="PL"/>
      </w:pPr>
      <w:r>
        <w:t xml:space="preserve">          $ref: '#/components/schemas/Impu'</w:t>
      </w:r>
    </w:p>
    <w:p w:rsidR="000C38BA" w:rsidRDefault="000C38BA" w:rsidP="000C38BA">
      <w:pPr>
        <w:pStyle w:val="PL"/>
      </w:pPr>
      <w:r>
        <w:t xml:space="preserve">        looseRouteIndicator:</w:t>
      </w:r>
    </w:p>
    <w:p w:rsidR="000C38BA" w:rsidRDefault="000C38BA" w:rsidP="000C38BA">
      <w:pPr>
        <w:pStyle w:val="PL"/>
      </w:pPr>
      <w:r>
        <w:t xml:space="preserve">          $ref: '#/components/schemas/LooseRouteIndication'</w:t>
      </w:r>
    </w:p>
    <w:p w:rsidR="000C38BA" w:rsidRDefault="000C38BA" w:rsidP="000C38BA">
      <w:pPr>
        <w:pStyle w:val="PL"/>
      </w:pPr>
      <w:r>
        <w:t xml:space="preserve">        wildcardedPsi:</w:t>
      </w:r>
    </w:p>
    <w:p w:rsidR="000C38BA" w:rsidRDefault="000C38BA" w:rsidP="000C38BA">
      <w:pPr>
        <w:pStyle w:val="PL"/>
      </w:pPr>
      <w:r>
        <w:t xml:space="preserve">          $ref: '#/components/schemas/Impu'</w:t>
      </w:r>
    </w:p>
    <w:p w:rsidR="000C38BA" w:rsidRDefault="000C38BA" w:rsidP="000C38BA">
      <w:pPr>
        <w:pStyle w:val="PL"/>
      </w:pPr>
      <w:r>
        <w:t xml:space="preserve">        supportedFeatures:</w:t>
      </w:r>
    </w:p>
    <w:p w:rsidR="000C38BA" w:rsidRDefault="000C38BA" w:rsidP="000C38BA">
      <w:pPr>
        <w:pStyle w:val="PL"/>
      </w:pPr>
      <w:r>
        <w:t xml:space="preserve">          $ref: 'TS29571_CommonData.yaml#/components/schemas/SupportedFeatures'</w:t>
      </w:r>
    </w:p>
    <w:p w:rsidR="000C38BA" w:rsidRDefault="000C38BA" w:rsidP="000C38BA">
      <w:pPr>
        <w:pStyle w:val="PL"/>
        <w:rPr>
          <w:ins w:id="180" w:author="Huawei" w:date="2020-05-22T11:03:00Z"/>
        </w:rPr>
      </w:pPr>
      <w:ins w:id="181" w:author="Huawei" w:date="2020-05-22T11:03:00Z">
        <w:r>
          <w:t xml:space="preserve">        </w:t>
        </w:r>
      </w:ins>
      <w:ins w:id="182" w:author="Huawei" w:date="2020-05-22T11:04:00Z">
        <w:r w:rsidRPr="000C38BA">
          <w:t>multipleRegistrationIndicator</w:t>
        </w:r>
      </w:ins>
      <w:ins w:id="183" w:author="Huawei" w:date="2020-05-22T11:03:00Z">
        <w:r>
          <w:t>:</w:t>
        </w:r>
      </w:ins>
    </w:p>
    <w:p w:rsidR="000C38BA" w:rsidRDefault="000C38BA" w:rsidP="000C38BA">
      <w:pPr>
        <w:pStyle w:val="PL"/>
        <w:rPr>
          <w:ins w:id="184" w:author="Huawei" w:date="2020-05-22T11:04:00Z"/>
        </w:rPr>
      </w:pPr>
      <w:ins w:id="185" w:author="Huawei" w:date="2020-05-22T11:03:00Z">
        <w:r>
          <w:t xml:space="preserve">          $ref: '#/components/schemas/</w:t>
        </w:r>
      </w:ins>
      <w:ins w:id="186" w:author="Huawei" w:date="2020-05-22T11:05:00Z">
        <w:r w:rsidR="00616476">
          <w:t>M</w:t>
        </w:r>
      </w:ins>
      <w:ins w:id="187" w:author="Huawei" w:date="2020-05-22T11:04:00Z">
        <w:r w:rsidR="00616476" w:rsidRPr="000C38BA">
          <w:t>ultipleRegistrationIndicator</w:t>
        </w:r>
      </w:ins>
    </w:p>
    <w:p w:rsidR="00616476" w:rsidRDefault="00616476" w:rsidP="00616476">
      <w:pPr>
        <w:pStyle w:val="PL"/>
        <w:rPr>
          <w:ins w:id="188" w:author="Huawei" w:date="2020-05-22T11:04:00Z"/>
        </w:rPr>
      </w:pPr>
      <w:ins w:id="189" w:author="Huawei" w:date="2020-05-22T11:04:00Z">
        <w:r>
          <w:t xml:space="preserve">        </w:t>
        </w:r>
      </w:ins>
      <w:ins w:id="190" w:author="Huawei" w:date="2020-05-22T11:05:00Z">
        <w:r>
          <w:rPr>
            <w:lang w:eastAsia="zh-CN"/>
          </w:rPr>
          <w:t>scscfRestorationInfoResponse</w:t>
        </w:r>
      </w:ins>
      <w:ins w:id="191" w:author="Huawei" w:date="2020-05-22T11:04:00Z">
        <w:r>
          <w:t>:</w:t>
        </w:r>
      </w:ins>
    </w:p>
    <w:p w:rsidR="00616476" w:rsidRDefault="00616476" w:rsidP="00616476">
      <w:pPr>
        <w:pStyle w:val="PL"/>
        <w:rPr>
          <w:ins w:id="192" w:author="Huawei" w:date="2020-05-22T11:04:00Z"/>
        </w:rPr>
      </w:pPr>
      <w:ins w:id="193" w:author="Huawei" w:date="2020-05-22T11:04:00Z">
        <w:r>
          <w:t xml:space="preserve">          $ref: '#/components/schemas/</w:t>
        </w:r>
      </w:ins>
      <w:ins w:id="194" w:author="Huawei" w:date="2020-05-22T11:06:00Z">
        <w:r>
          <w:t>S</w:t>
        </w:r>
      </w:ins>
      <w:ins w:id="195" w:author="Huawei" w:date="2020-05-22T11:05:00Z">
        <w:r>
          <w:rPr>
            <w:lang w:eastAsia="zh-CN"/>
          </w:rPr>
          <w:t>cscfRestorationInfoResponse</w:t>
        </w:r>
      </w:ins>
      <w:ins w:id="196" w:author="Huawei" w:date="2020-05-22T11:04:00Z">
        <w:r>
          <w:t>:</w:t>
        </w:r>
      </w:ins>
    </w:p>
    <w:p w:rsidR="000C38BA" w:rsidRDefault="000C38BA" w:rsidP="000C38BA">
      <w:pPr>
        <w:pStyle w:val="ASN1Source"/>
        <w:widowControl/>
        <w:rPr>
          <w:color w:val="0070C0"/>
          <w:szCs w:val="16"/>
          <w:lang w:val="en-GB"/>
        </w:rPr>
      </w:pPr>
      <w:bookmarkStart w:id="197" w:name="_GoBack"/>
      <w:bookmarkEnd w:id="197"/>
      <w:r w:rsidRPr="00E30A2F">
        <w:rPr>
          <w:color w:val="0070C0"/>
          <w:szCs w:val="16"/>
          <w:lang w:val="en-GB"/>
        </w:rPr>
        <w:t>*****not shown for clarity************</w:t>
      </w:r>
    </w:p>
    <w:p w:rsidR="0047171E" w:rsidRDefault="0047171E" w:rsidP="0047171E">
      <w:pPr>
        <w:pStyle w:val="PL"/>
      </w:pPr>
      <w:r>
        <w:t xml:space="preserve">    ImsRegistrationType:</w:t>
      </w:r>
    </w:p>
    <w:p w:rsidR="0047171E" w:rsidRDefault="0047171E" w:rsidP="0047171E">
      <w:pPr>
        <w:pStyle w:val="PL"/>
      </w:pPr>
      <w:r>
        <w:t xml:space="preserve">      anyOf:</w:t>
      </w:r>
    </w:p>
    <w:p w:rsidR="0047171E" w:rsidRDefault="0047171E" w:rsidP="0047171E">
      <w:pPr>
        <w:pStyle w:val="PL"/>
      </w:pPr>
      <w:r>
        <w:t xml:space="preserve">        - type: string</w:t>
      </w:r>
    </w:p>
    <w:p w:rsidR="0047171E" w:rsidRDefault="0047171E" w:rsidP="0047171E">
      <w:pPr>
        <w:pStyle w:val="PL"/>
      </w:pPr>
      <w:r>
        <w:t xml:space="preserve">          enum:</w:t>
      </w:r>
    </w:p>
    <w:p w:rsidR="0047171E" w:rsidRDefault="0047171E" w:rsidP="0047171E">
      <w:pPr>
        <w:pStyle w:val="PL"/>
      </w:pPr>
      <w:r>
        <w:t xml:space="preserve">          - INITIAL_REGISTRATION</w:t>
      </w:r>
    </w:p>
    <w:p w:rsidR="0047171E" w:rsidRDefault="0047171E" w:rsidP="0047171E">
      <w:pPr>
        <w:pStyle w:val="PL"/>
      </w:pPr>
      <w:r>
        <w:t xml:space="preserve">          - RE_REGISTRATION</w:t>
      </w:r>
    </w:p>
    <w:p w:rsidR="0047171E" w:rsidRDefault="0047171E" w:rsidP="0047171E">
      <w:pPr>
        <w:pStyle w:val="PL"/>
      </w:pPr>
      <w:r>
        <w:t xml:space="preserve">          - TIMEOUT_DEREGISTRATION</w:t>
      </w:r>
    </w:p>
    <w:p w:rsidR="0047171E" w:rsidRDefault="0047171E" w:rsidP="0047171E">
      <w:pPr>
        <w:pStyle w:val="PL"/>
      </w:pPr>
      <w:r>
        <w:t xml:space="preserve">          - USER_DEREGISTRATION</w:t>
      </w:r>
    </w:p>
    <w:p w:rsidR="0047171E" w:rsidRDefault="0047171E" w:rsidP="0047171E">
      <w:pPr>
        <w:pStyle w:val="PL"/>
      </w:pPr>
      <w:r>
        <w:t xml:space="preserve">          - ADMINISTRATIVE_DEREGISTRATION</w:t>
      </w:r>
    </w:p>
    <w:p w:rsidR="0047171E" w:rsidRDefault="0047171E" w:rsidP="0047171E">
      <w:pPr>
        <w:pStyle w:val="PL"/>
      </w:pPr>
      <w:r>
        <w:t xml:space="preserve">          - AUTHENTICATION_FAILURE</w:t>
      </w:r>
    </w:p>
    <w:p w:rsidR="0047171E" w:rsidRDefault="0047171E" w:rsidP="0047171E">
      <w:pPr>
        <w:pStyle w:val="PL"/>
        <w:rPr>
          <w:ins w:id="198" w:author="Huawei" w:date="2020-05-22T11:09:00Z"/>
        </w:rPr>
      </w:pPr>
      <w:r>
        <w:t xml:space="preserve">          - AUTHENTICATION_TIMEOUT</w:t>
      </w:r>
    </w:p>
    <w:p w:rsidR="0047171E" w:rsidRDefault="0047171E" w:rsidP="0047171E">
      <w:pPr>
        <w:pStyle w:val="PL"/>
      </w:pPr>
      <w:ins w:id="199" w:author="Huawei" w:date="2020-05-22T11:09:00Z">
        <w:r>
          <w:t xml:space="preserve">          - </w:t>
        </w:r>
      </w:ins>
      <w:ins w:id="200" w:author="Huawei" w:date="2020-05-22T11:10:00Z">
        <w:r>
          <w:t>UNREGISTERED</w:t>
        </w:r>
        <w:r w:rsidR="00EA0055">
          <w:t>_</w:t>
        </w:r>
        <w:r>
          <w:t>USER</w:t>
        </w:r>
      </w:ins>
    </w:p>
    <w:p w:rsidR="0047171E" w:rsidRDefault="0047171E" w:rsidP="0047171E">
      <w:pPr>
        <w:pStyle w:val="PL"/>
      </w:pPr>
      <w:r>
        <w:t xml:space="preserve">        - type: string</w:t>
      </w:r>
    </w:p>
    <w:p w:rsidR="0047171E" w:rsidRDefault="0047171E" w:rsidP="0047171E">
      <w:pPr>
        <w:pStyle w:val="ASN1Source"/>
        <w:widowControl/>
        <w:rPr>
          <w:color w:val="0070C0"/>
          <w:szCs w:val="16"/>
          <w:lang w:val="en-GB"/>
        </w:rPr>
      </w:pPr>
      <w:r w:rsidRPr="00E30A2F">
        <w:rPr>
          <w:color w:val="0070C0"/>
          <w:szCs w:val="16"/>
          <w:lang w:val="en-GB"/>
        </w:rPr>
        <w:t>*****not shown for clarity************</w:t>
      </w:r>
    </w:p>
    <w:p w:rsidR="00DE05D8" w:rsidRDefault="00DE05D8" w:rsidP="00DE05D8">
      <w:pPr>
        <w:pStyle w:val="PL"/>
      </w:pPr>
      <w:r>
        <w:t xml:space="preserve">    DeregistrationReasonCode:</w:t>
      </w:r>
    </w:p>
    <w:p w:rsidR="00DE05D8" w:rsidRDefault="00DE05D8" w:rsidP="00DE05D8">
      <w:pPr>
        <w:pStyle w:val="PL"/>
      </w:pPr>
      <w:r>
        <w:t xml:space="preserve">      anyOf:</w:t>
      </w:r>
    </w:p>
    <w:p w:rsidR="00DE05D8" w:rsidRDefault="00DE05D8" w:rsidP="00DE05D8">
      <w:pPr>
        <w:pStyle w:val="PL"/>
      </w:pPr>
      <w:r>
        <w:t xml:space="preserve">        - type: string</w:t>
      </w:r>
    </w:p>
    <w:p w:rsidR="00DE05D8" w:rsidRDefault="00DE05D8" w:rsidP="00DE05D8">
      <w:pPr>
        <w:pStyle w:val="PL"/>
      </w:pPr>
      <w:r>
        <w:t xml:space="preserve">          enum:</w:t>
      </w:r>
    </w:p>
    <w:p w:rsidR="00DE05D8" w:rsidRDefault="00DE05D8" w:rsidP="00DE05D8">
      <w:pPr>
        <w:pStyle w:val="PL"/>
      </w:pPr>
      <w:r>
        <w:t xml:space="preserve">          - PERMANENT_TERMINATION</w:t>
      </w:r>
    </w:p>
    <w:p w:rsidR="00DE05D8" w:rsidRDefault="00DE05D8" w:rsidP="00DE05D8">
      <w:pPr>
        <w:pStyle w:val="PL"/>
      </w:pPr>
      <w:r>
        <w:t xml:space="preserve">          - NEW_SERVER_ASSIGNED</w:t>
      </w:r>
    </w:p>
    <w:p w:rsidR="00DE05D8" w:rsidRDefault="00DE05D8" w:rsidP="00DE05D8">
      <w:pPr>
        <w:pStyle w:val="PL"/>
      </w:pPr>
      <w:r>
        <w:t xml:space="preserve">          - REMOVE_S-CSCF</w:t>
      </w:r>
    </w:p>
    <w:p w:rsidR="00DE05D8" w:rsidRDefault="00DE05D8" w:rsidP="00DE05D8">
      <w:pPr>
        <w:pStyle w:val="PL"/>
      </w:pPr>
      <w:r>
        <w:t xml:space="preserve">          - SERVER_CHANGE</w:t>
      </w:r>
    </w:p>
    <w:p w:rsidR="00DE05D8" w:rsidRDefault="00DE05D8" w:rsidP="00DE05D8">
      <w:pPr>
        <w:pStyle w:val="PL"/>
      </w:pPr>
      <w:r>
        <w:t xml:space="preserve">        - type: string</w:t>
      </w:r>
    </w:p>
    <w:p w:rsidR="00DE05D8" w:rsidRDefault="00DE05D8" w:rsidP="000C38BA">
      <w:pPr>
        <w:pStyle w:val="ASN1Source"/>
        <w:widowControl/>
        <w:rPr>
          <w:color w:val="0070C0"/>
          <w:szCs w:val="16"/>
          <w:lang w:val="en-GB"/>
        </w:rPr>
      </w:pPr>
    </w:p>
    <w:p w:rsidR="00DE05D8" w:rsidRDefault="00DE05D8" w:rsidP="00DE05D8">
      <w:pPr>
        <w:pStyle w:val="PL"/>
        <w:rPr>
          <w:ins w:id="201" w:author="Huawei" w:date="2020-05-22T11:07:00Z"/>
        </w:rPr>
      </w:pPr>
      <w:ins w:id="202" w:author="Huawei" w:date="2020-05-22T11:07:00Z">
        <w:r>
          <w:t xml:space="preserve">    </w:t>
        </w:r>
      </w:ins>
      <w:ins w:id="203" w:author="Huawei" w:date="2020-05-20T16:44:00Z">
        <w:r>
          <w:t>MultipleRegistration</w:t>
        </w:r>
      </w:ins>
      <w:ins w:id="204" w:author="Huawei" w:date="2020-05-20T16:59:00Z">
        <w:r>
          <w:t>Indicator</w:t>
        </w:r>
      </w:ins>
      <w:ins w:id="205" w:author="Huawei" w:date="2020-05-22T11:07:00Z">
        <w:r>
          <w:t>:</w:t>
        </w:r>
      </w:ins>
    </w:p>
    <w:p w:rsidR="00DE05D8" w:rsidRDefault="00DE05D8" w:rsidP="00DE05D8">
      <w:pPr>
        <w:pStyle w:val="PL"/>
        <w:rPr>
          <w:ins w:id="206" w:author="Huawei" w:date="2020-05-22T11:07:00Z"/>
        </w:rPr>
      </w:pPr>
      <w:ins w:id="207" w:author="Huawei" w:date="2020-05-22T11:07:00Z">
        <w:r>
          <w:t xml:space="preserve">      anyOf:</w:t>
        </w:r>
      </w:ins>
    </w:p>
    <w:p w:rsidR="00DE05D8" w:rsidRDefault="00DE05D8" w:rsidP="00DE05D8">
      <w:pPr>
        <w:pStyle w:val="PL"/>
        <w:rPr>
          <w:ins w:id="208" w:author="Huawei" w:date="2020-05-22T11:07:00Z"/>
        </w:rPr>
      </w:pPr>
      <w:ins w:id="209" w:author="Huawei" w:date="2020-05-22T11:07:00Z">
        <w:r>
          <w:t xml:space="preserve">        - type: string</w:t>
        </w:r>
      </w:ins>
    </w:p>
    <w:p w:rsidR="00DE05D8" w:rsidRDefault="00DE05D8" w:rsidP="00DE05D8">
      <w:pPr>
        <w:pStyle w:val="PL"/>
        <w:rPr>
          <w:ins w:id="210" w:author="Huawei" w:date="2020-05-22T11:07:00Z"/>
        </w:rPr>
      </w:pPr>
      <w:ins w:id="211" w:author="Huawei" w:date="2020-05-22T11:07:00Z">
        <w:r>
          <w:t xml:space="preserve">          enum:</w:t>
        </w:r>
      </w:ins>
    </w:p>
    <w:p w:rsidR="00DE05D8" w:rsidRDefault="00DE05D8" w:rsidP="00DE05D8">
      <w:pPr>
        <w:pStyle w:val="PL"/>
        <w:rPr>
          <w:ins w:id="212" w:author="Huawei" w:date="2020-05-22T11:07:00Z"/>
        </w:rPr>
      </w:pPr>
      <w:ins w:id="213" w:author="Huawei" w:date="2020-05-22T11:07:00Z">
        <w:r>
          <w:t xml:space="preserve">          - </w:t>
        </w:r>
      </w:ins>
      <w:ins w:id="214" w:author="Huawei" w:date="2020-05-20T16:45:00Z">
        <w:r>
          <w:rPr>
            <w:lang w:eastAsia="zh-CN"/>
          </w:rPr>
          <w:t>NOT_MULTIPLE_REGISTRATION</w:t>
        </w:r>
      </w:ins>
    </w:p>
    <w:p w:rsidR="00DE05D8" w:rsidRDefault="00DE05D8" w:rsidP="00DE05D8">
      <w:pPr>
        <w:pStyle w:val="PL"/>
        <w:rPr>
          <w:ins w:id="215" w:author="Huawei" w:date="2020-05-22T11:07:00Z"/>
        </w:rPr>
      </w:pPr>
      <w:ins w:id="216" w:author="Huawei" w:date="2020-05-22T11:07:00Z">
        <w:r>
          <w:t xml:space="preserve">          - </w:t>
        </w:r>
      </w:ins>
      <w:ins w:id="217" w:author="Huawei" w:date="2020-05-20T16:46:00Z">
        <w:r>
          <w:rPr>
            <w:lang w:eastAsia="zh-CN"/>
          </w:rPr>
          <w:t>MULTIPLE_REGISTRATION</w:t>
        </w:r>
      </w:ins>
    </w:p>
    <w:p w:rsidR="00DE05D8" w:rsidRDefault="00DE05D8" w:rsidP="00DE05D8">
      <w:pPr>
        <w:pStyle w:val="PL"/>
        <w:rPr>
          <w:ins w:id="218" w:author="Huawei" w:date="2020-05-22T11:07:00Z"/>
        </w:rPr>
      </w:pPr>
      <w:ins w:id="219" w:author="Huawei" w:date="2020-05-22T11:07:00Z">
        <w:r>
          <w:t xml:space="preserve">        - type: string</w:t>
        </w:r>
      </w:ins>
    </w:p>
    <w:p w:rsidR="000C38BA" w:rsidRPr="00DE05D8" w:rsidRDefault="00DE05D8" w:rsidP="00DE05D8">
      <w:pPr>
        <w:pStyle w:val="ASN1Source"/>
        <w:widowControl/>
        <w:rPr>
          <w:noProof/>
          <w:lang w:val="en-GB"/>
        </w:rPr>
      </w:pPr>
      <w:r w:rsidRPr="00E30A2F">
        <w:rPr>
          <w:color w:val="0070C0"/>
          <w:szCs w:val="16"/>
          <w:lang w:val="en-GB"/>
        </w:rPr>
        <w:t>*****not shown for clarity************</w:t>
      </w: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94D" w:rsidRDefault="00B5294D">
      <w:r>
        <w:separator/>
      </w:r>
    </w:p>
  </w:endnote>
  <w:endnote w:type="continuationSeparator" w:id="0">
    <w:p w:rsidR="00B5294D" w:rsidRDefault="00B5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94D" w:rsidRDefault="00B5294D">
      <w:r>
        <w:separator/>
      </w:r>
    </w:p>
  </w:footnote>
  <w:footnote w:type="continuationSeparator" w:id="0">
    <w:p w:rsidR="00B5294D" w:rsidRDefault="00B52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BF724B"/>
    <w:multiLevelType w:val="hybridMultilevel"/>
    <w:tmpl w:val="B6765496"/>
    <w:lvl w:ilvl="0" w:tplc="4B6494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2C3"/>
    <w:rsid w:val="000A1F6F"/>
    <w:rsid w:val="000A6394"/>
    <w:rsid w:val="000B7FED"/>
    <w:rsid w:val="000C038A"/>
    <w:rsid w:val="000C1C67"/>
    <w:rsid w:val="000C38BA"/>
    <w:rsid w:val="000C6598"/>
    <w:rsid w:val="001073F4"/>
    <w:rsid w:val="00145D43"/>
    <w:rsid w:val="001632F5"/>
    <w:rsid w:val="0017077C"/>
    <w:rsid w:val="00173C89"/>
    <w:rsid w:val="00192C46"/>
    <w:rsid w:val="001A08B3"/>
    <w:rsid w:val="001A7B60"/>
    <w:rsid w:val="001B52F0"/>
    <w:rsid w:val="001B7A65"/>
    <w:rsid w:val="001C6141"/>
    <w:rsid w:val="001D7AF6"/>
    <w:rsid w:val="001E41F3"/>
    <w:rsid w:val="00202A52"/>
    <w:rsid w:val="00205802"/>
    <w:rsid w:val="002058F9"/>
    <w:rsid w:val="0026004D"/>
    <w:rsid w:val="002640DD"/>
    <w:rsid w:val="00272B5F"/>
    <w:rsid w:val="00275D12"/>
    <w:rsid w:val="00284FEB"/>
    <w:rsid w:val="002860C4"/>
    <w:rsid w:val="002B5741"/>
    <w:rsid w:val="002C434B"/>
    <w:rsid w:val="002E67BB"/>
    <w:rsid w:val="003046D0"/>
    <w:rsid w:val="00305409"/>
    <w:rsid w:val="00316F4D"/>
    <w:rsid w:val="00333374"/>
    <w:rsid w:val="0034691C"/>
    <w:rsid w:val="00352AAF"/>
    <w:rsid w:val="003609EF"/>
    <w:rsid w:val="003610FA"/>
    <w:rsid w:val="0036231A"/>
    <w:rsid w:val="00374DD4"/>
    <w:rsid w:val="003E1A36"/>
    <w:rsid w:val="00410371"/>
    <w:rsid w:val="004242F1"/>
    <w:rsid w:val="00424FBB"/>
    <w:rsid w:val="0047171E"/>
    <w:rsid w:val="00481547"/>
    <w:rsid w:val="00493C92"/>
    <w:rsid w:val="004A7EA5"/>
    <w:rsid w:val="004B75B7"/>
    <w:rsid w:val="004C2155"/>
    <w:rsid w:val="004E1669"/>
    <w:rsid w:val="00507644"/>
    <w:rsid w:val="0050797C"/>
    <w:rsid w:val="0051580D"/>
    <w:rsid w:val="00547111"/>
    <w:rsid w:val="00570453"/>
    <w:rsid w:val="00592D74"/>
    <w:rsid w:val="005B294A"/>
    <w:rsid w:val="005E2C44"/>
    <w:rsid w:val="00600C53"/>
    <w:rsid w:val="0060194D"/>
    <w:rsid w:val="00616476"/>
    <w:rsid w:val="00621188"/>
    <w:rsid w:val="006257ED"/>
    <w:rsid w:val="0064352E"/>
    <w:rsid w:val="006678FA"/>
    <w:rsid w:val="00685C82"/>
    <w:rsid w:val="0069576E"/>
    <w:rsid w:val="00695808"/>
    <w:rsid w:val="006A3253"/>
    <w:rsid w:val="006B3671"/>
    <w:rsid w:val="006B46FB"/>
    <w:rsid w:val="006D5B9B"/>
    <w:rsid w:val="006E21FB"/>
    <w:rsid w:val="00737B41"/>
    <w:rsid w:val="0076356E"/>
    <w:rsid w:val="0076690E"/>
    <w:rsid w:val="00787988"/>
    <w:rsid w:val="00792342"/>
    <w:rsid w:val="007977A8"/>
    <w:rsid w:val="007A3B01"/>
    <w:rsid w:val="007B512A"/>
    <w:rsid w:val="007B6D61"/>
    <w:rsid w:val="007C2097"/>
    <w:rsid w:val="007D6A07"/>
    <w:rsid w:val="007E1C9C"/>
    <w:rsid w:val="007F7259"/>
    <w:rsid w:val="008040A8"/>
    <w:rsid w:val="008119AD"/>
    <w:rsid w:val="00827345"/>
    <w:rsid w:val="008279FA"/>
    <w:rsid w:val="008626E7"/>
    <w:rsid w:val="00870EE7"/>
    <w:rsid w:val="00876599"/>
    <w:rsid w:val="008844C2"/>
    <w:rsid w:val="008863B9"/>
    <w:rsid w:val="008A45A6"/>
    <w:rsid w:val="008B128A"/>
    <w:rsid w:val="008C48C9"/>
    <w:rsid w:val="008C5288"/>
    <w:rsid w:val="008F193E"/>
    <w:rsid w:val="008F686C"/>
    <w:rsid w:val="008F68B0"/>
    <w:rsid w:val="009148DE"/>
    <w:rsid w:val="00941E30"/>
    <w:rsid w:val="009777D9"/>
    <w:rsid w:val="00991B88"/>
    <w:rsid w:val="009944DA"/>
    <w:rsid w:val="009A5753"/>
    <w:rsid w:val="009A579D"/>
    <w:rsid w:val="009C5756"/>
    <w:rsid w:val="009D40F2"/>
    <w:rsid w:val="009E3297"/>
    <w:rsid w:val="009F734F"/>
    <w:rsid w:val="00A246B6"/>
    <w:rsid w:val="00A32D35"/>
    <w:rsid w:val="00A403D2"/>
    <w:rsid w:val="00A47E70"/>
    <w:rsid w:val="00A50CF0"/>
    <w:rsid w:val="00A57915"/>
    <w:rsid w:val="00A67995"/>
    <w:rsid w:val="00A7671C"/>
    <w:rsid w:val="00AA2CBC"/>
    <w:rsid w:val="00AB30BC"/>
    <w:rsid w:val="00AB786D"/>
    <w:rsid w:val="00AC5820"/>
    <w:rsid w:val="00AD1CD8"/>
    <w:rsid w:val="00AE4C7C"/>
    <w:rsid w:val="00B00724"/>
    <w:rsid w:val="00B177D7"/>
    <w:rsid w:val="00B22937"/>
    <w:rsid w:val="00B258BB"/>
    <w:rsid w:val="00B526FB"/>
    <w:rsid w:val="00B5294D"/>
    <w:rsid w:val="00B67B59"/>
    <w:rsid w:val="00B67B97"/>
    <w:rsid w:val="00B70E3C"/>
    <w:rsid w:val="00B8171F"/>
    <w:rsid w:val="00B968C8"/>
    <w:rsid w:val="00BA3557"/>
    <w:rsid w:val="00BA3EC5"/>
    <w:rsid w:val="00BA51D9"/>
    <w:rsid w:val="00BB29C3"/>
    <w:rsid w:val="00BB5DFC"/>
    <w:rsid w:val="00BC4093"/>
    <w:rsid w:val="00BD279D"/>
    <w:rsid w:val="00BD6BB8"/>
    <w:rsid w:val="00C314CB"/>
    <w:rsid w:val="00C66BA2"/>
    <w:rsid w:val="00C857F3"/>
    <w:rsid w:val="00C95985"/>
    <w:rsid w:val="00CA50F5"/>
    <w:rsid w:val="00CC5026"/>
    <w:rsid w:val="00CC68D0"/>
    <w:rsid w:val="00CD04B3"/>
    <w:rsid w:val="00D03F9A"/>
    <w:rsid w:val="00D06D51"/>
    <w:rsid w:val="00D24991"/>
    <w:rsid w:val="00D50255"/>
    <w:rsid w:val="00D563C4"/>
    <w:rsid w:val="00D60EA0"/>
    <w:rsid w:val="00D66520"/>
    <w:rsid w:val="00D6765B"/>
    <w:rsid w:val="00D87AF5"/>
    <w:rsid w:val="00DB1448"/>
    <w:rsid w:val="00DE05D8"/>
    <w:rsid w:val="00DE34CF"/>
    <w:rsid w:val="00E13F3D"/>
    <w:rsid w:val="00E34898"/>
    <w:rsid w:val="00E355B0"/>
    <w:rsid w:val="00E5186B"/>
    <w:rsid w:val="00E8079D"/>
    <w:rsid w:val="00E91DE8"/>
    <w:rsid w:val="00EA0055"/>
    <w:rsid w:val="00EB09B7"/>
    <w:rsid w:val="00ED531C"/>
    <w:rsid w:val="00EE7D7C"/>
    <w:rsid w:val="00EF498B"/>
    <w:rsid w:val="00F25D98"/>
    <w:rsid w:val="00F300FB"/>
    <w:rsid w:val="00F415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 w:type="character" w:customStyle="1" w:styleId="TFChar">
    <w:name w:val="TF Char"/>
    <w:link w:val="TF"/>
    <w:locked/>
    <w:rsid w:val="00BA3557"/>
    <w:rPr>
      <w:rFonts w:ascii="Arial" w:hAnsi="Arial"/>
      <w:b/>
      <w:lang w:val="en-GB" w:eastAsia="en-US"/>
    </w:rPr>
  </w:style>
  <w:style w:type="character" w:customStyle="1" w:styleId="EXCar">
    <w:name w:val="EX Car"/>
    <w:link w:val="EX"/>
    <w:locked/>
    <w:rsid w:val="0060194D"/>
    <w:rPr>
      <w:rFonts w:ascii="Times New Roman" w:hAnsi="Times New Roman"/>
      <w:lang w:val="en-GB" w:eastAsia="en-US"/>
    </w:rPr>
  </w:style>
  <w:style w:type="paragraph" w:customStyle="1" w:styleId="ASN1Source">
    <w:name w:val="ASN.1 Source"/>
    <w:rsid w:val="000C38BA"/>
    <w:pPr>
      <w:widowControl w:val="0"/>
      <w:spacing w:line="180" w:lineRule="exact"/>
    </w:pPr>
    <w:rPr>
      <w:rFonts w:ascii="Courier New" w:hAnsi="Courier New"/>
      <w:sz w:val="16"/>
      <w:lang w:val="de-DE" w:eastAsia="en-US"/>
    </w:rPr>
  </w:style>
  <w:style w:type="character" w:customStyle="1" w:styleId="PLChar">
    <w:name w:val="PL Char"/>
    <w:link w:val="PL"/>
    <w:locked/>
    <w:rsid w:val="000C38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777">
      <w:bodyDiv w:val="1"/>
      <w:marLeft w:val="0"/>
      <w:marRight w:val="0"/>
      <w:marTop w:val="0"/>
      <w:marBottom w:val="0"/>
      <w:divBdr>
        <w:top w:val="none" w:sz="0" w:space="0" w:color="auto"/>
        <w:left w:val="none" w:sz="0" w:space="0" w:color="auto"/>
        <w:bottom w:val="none" w:sz="0" w:space="0" w:color="auto"/>
        <w:right w:val="none" w:sz="0" w:space="0" w:color="auto"/>
      </w:divBdr>
    </w:div>
    <w:div w:id="276647124">
      <w:bodyDiv w:val="1"/>
      <w:marLeft w:val="0"/>
      <w:marRight w:val="0"/>
      <w:marTop w:val="0"/>
      <w:marBottom w:val="0"/>
      <w:divBdr>
        <w:top w:val="none" w:sz="0" w:space="0" w:color="auto"/>
        <w:left w:val="none" w:sz="0" w:space="0" w:color="auto"/>
        <w:bottom w:val="none" w:sz="0" w:space="0" w:color="auto"/>
        <w:right w:val="none" w:sz="0" w:space="0" w:color="auto"/>
      </w:divBdr>
    </w:div>
    <w:div w:id="369695107">
      <w:bodyDiv w:val="1"/>
      <w:marLeft w:val="0"/>
      <w:marRight w:val="0"/>
      <w:marTop w:val="0"/>
      <w:marBottom w:val="0"/>
      <w:divBdr>
        <w:top w:val="none" w:sz="0" w:space="0" w:color="auto"/>
        <w:left w:val="none" w:sz="0" w:space="0" w:color="auto"/>
        <w:bottom w:val="none" w:sz="0" w:space="0" w:color="auto"/>
        <w:right w:val="none" w:sz="0" w:space="0" w:color="auto"/>
      </w:divBdr>
    </w:div>
    <w:div w:id="39015464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468475291">
      <w:bodyDiv w:val="1"/>
      <w:marLeft w:val="0"/>
      <w:marRight w:val="0"/>
      <w:marTop w:val="0"/>
      <w:marBottom w:val="0"/>
      <w:divBdr>
        <w:top w:val="none" w:sz="0" w:space="0" w:color="auto"/>
        <w:left w:val="none" w:sz="0" w:space="0" w:color="auto"/>
        <w:bottom w:val="none" w:sz="0" w:space="0" w:color="auto"/>
        <w:right w:val="none" w:sz="0" w:space="0" w:color="auto"/>
      </w:divBdr>
    </w:div>
    <w:div w:id="468716232">
      <w:bodyDiv w:val="1"/>
      <w:marLeft w:val="0"/>
      <w:marRight w:val="0"/>
      <w:marTop w:val="0"/>
      <w:marBottom w:val="0"/>
      <w:divBdr>
        <w:top w:val="none" w:sz="0" w:space="0" w:color="auto"/>
        <w:left w:val="none" w:sz="0" w:space="0" w:color="auto"/>
        <w:bottom w:val="none" w:sz="0" w:space="0" w:color="auto"/>
        <w:right w:val="none" w:sz="0" w:space="0" w:color="auto"/>
      </w:divBdr>
    </w:div>
    <w:div w:id="4889806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062750">
      <w:bodyDiv w:val="1"/>
      <w:marLeft w:val="0"/>
      <w:marRight w:val="0"/>
      <w:marTop w:val="0"/>
      <w:marBottom w:val="0"/>
      <w:divBdr>
        <w:top w:val="none" w:sz="0" w:space="0" w:color="auto"/>
        <w:left w:val="none" w:sz="0" w:space="0" w:color="auto"/>
        <w:bottom w:val="none" w:sz="0" w:space="0" w:color="auto"/>
        <w:right w:val="none" w:sz="0" w:space="0" w:color="auto"/>
      </w:divBdr>
    </w:div>
    <w:div w:id="918978379">
      <w:bodyDiv w:val="1"/>
      <w:marLeft w:val="0"/>
      <w:marRight w:val="0"/>
      <w:marTop w:val="0"/>
      <w:marBottom w:val="0"/>
      <w:divBdr>
        <w:top w:val="none" w:sz="0" w:space="0" w:color="auto"/>
        <w:left w:val="none" w:sz="0" w:space="0" w:color="auto"/>
        <w:bottom w:val="none" w:sz="0" w:space="0" w:color="auto"/>
        <w:right w:val="none" w:sz="0" w:space="0" w:color="auto"/>
      </w:divBdr>
    </w:div>
    <w:div w:id="931354689">
      <w:bodyDiv w:val="1"/>
      <w:marLeft w:val="0"/>
      <w:marRight w:val="0"/>
      <w:marTop w:val="0"/>
      <w:marBottom w:val="0"/>
      <w:divBdr>
        <w:top w:val="none" w:sz="0" w:space="0" w:color="auto"/>
        <w:left w:val="none" w:sz="0" w:space="0" w:color="auto"/>
        <w:bottom w:val="none" w:sz="0" w:space="0" w:color="auto"/>
        <w:right w:val="none" w:sz="0" w:space="0" w:color="auto"/>
      </w:divBdr>
    </w:div>
    <w:div w:id="1011298469">
      <w:bodyDiv w:val="1"/>
      <w:marLeft w:val="0"/>
      <w:marRight w:val="0"/>
      <w:marTop w:val="0"/>
      <w:marBottom w:val="0"/>
      <w:divBdr>
        <w:top w:val="none" w:sz="0" w:space="0" w:color="auto"/>
        <w:left w:val="none" w:sz="0" w:space="0" w:color="auto"/>
        <w:bottom w:val="none" w:sz="0" w:space="0" w:color="auto"/>
        <w:right w:val="none" w:sz="0" w:space="0" w:color="auto"/>
      </w:divBdr>
    </w:div>
    <w:div w:id="1167748653">
      <w:bodyDiv w:val="1"/>
      <w:marLeft w:val="0"/>
      <w:marRight w:val="0"/>
      <w:marTop w:val="0"/>
      <w:marBottom w:val="0"/>
      <w:divBdr>
        <w:top w:val="none" w:sz="0" w:space="0" w:color="auto"/>
        <w:left w:val="none" w:sz="0" w:space="0" w:color="auto"/>
        <w:bottom w:val="none" w:sz="0" w:space="0" w:color="auto"/>
        <w:right w:val="none" w:sz="0" w:space="0" w:color="auto"/>
      </w:divBdr>
    </w:div>
    <w:div w:id="1301113750">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 w:id="205772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57807-E6F9-4239-9B9E-96F3A127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1275</TotalTime>
  <Pages>10</Pages>
  <Words>2684</Words>
  <Characters>15302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1900-01-01T08:00:00Z</cp:lastPrinted>
  <dcterms:created xsi:type="dcterms:W3CDTF">2018-11-05T09:14:00Z</dcterms:created>
  <dcterms:modified xsi:type="dcterms:W3CDTF">2020-05-22T07:47:00Z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(3)39SEaYWDcOumIHfsWPOQLIkAmYDAVOkyROjHOdAsTdO9/O+ftIpuTN1mE+/J9r3lNkgOCZHl
Q0xWOXAI4eZlCidf790zAr9ib8VvvJeoysHfnR2LGdG647FULffoBVCqwpoU/KK1BIYfTdzm
uy5OxWdkizjrd/ATopRQDBLaPAoULeelQFbYTc+aT5Vkb32ZtsbwkkUDEQmVN3/WyLh6awXw
VAX8Z7ghJql9Gbgggy</vt:lpwstr>
  </property>
  <property fmtid="{D5CDD505-2E9C-101B-9397-08002B2CF9AE}" pid="22" name="_2015_ms_pID_7253431">
    <vt:lpwstr>e7//UhRIRPrNyiOzqQLVzQX8SSd/OJ4OmN9O5Ct3b0xTBQm4g4IQLV
qZwmiZitCEIFliAU5tMsbb2LBenGXBr3/gLvzGfkbx/x7aUCnO+0Cz6ogVsP2SXaJYgHimOO
a1Xm8d1nI0zFxV8VOJ5Ia9CgUAeKvfFsDZUHxZarKh9a1h18kEJBuNpBAKoXVdj+KnlHK15f
FBT05OdMqwmrA+6hn8s6/wK5aWGWJ7U7l8Kq</vt:lpwstr>
  </property>
  <property fmtid="{D5CDD505-2E9C-101B-9397-08002B2CF9AE}" pid="23" name="_2015_ms_pID_7253432">
    <vt:lpwstr>pQ==</vt:lpwstr>
  </property>
</Properties>
</file>